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F8D53" w14:textId="7A37A59E" w:rsidR="006561E1" w:rsidRPr="00B21C63" w:rsidRDefault="00E95587" w:rsidP="00E95587">
      <w:pPr>
        <w:jc w:val="center"/>
        <w:rPr>
          <w:rFonts w:cs="Times New Roman"/>
          <w:b/>
          <w:bCs/>
          <w:szCs w:val="24"/>
        </w:rPr>
      </w:pPr>
      <w:bookmarkStart w:id="0" w:name="_GoBack"/>
      <w:bookmarkEnd w:id="0"/>
      <w:r w:rsidRPr="00B21C63">
        <w:rPr>
          <w:rFonts w:cs="Times New Roman"/>
          <w:b/>
          <w:bCs/>
          <w:szCs w:val="24"/>
        </w:rPr>
        <w:t xml:space="preserve">This </w:t>
      </w:r>
      <w:r w:rsidR="00432184" w:rsidRPr="00B21C63">
        <w:rPr>
          <w:rFonts w:cs="Times New Roman"/>
          <w:b/>
          <w:bCs/>
          <w:szCs w:val="24"/>
        </w:rPr>
        <w:t xml:space="preserve">Draft </w:t>
      </w:r>
      <w:r w:rsidRPr="00B21C63">
        <w:rPr>
          <w:rFonts w:cs="Times New Roman"/>
          <w:b/>
          <w:bCs/>
          <w:szCs w:val="24"/>
        </w:rPr>
        <w:t xml:space="preserve">Bill is </w:t>
      </w:r>
      <w:r w:rsidR="001D6CDC" w:rsidRPr="00B21C63">
        <w:rPr>
          <w:rFonts w:cs="Times New Roman"/>
          <w:b/>
          <w:bCs/>
          <w:szCs w:val="24"/>
        </w:rPr>
        <w:t xml:space="preserve">Proposed for Consideration by the </w:t>
      </w:r>
      <w:r w:rsidR="006561E1" w:rsidRPr="00B21C63">
        <w:rPr>
          <w:rFonts w:cs="Times New Roman"/>
          <w:b/>
          <w:bCs/>
          <w:szCs w:val="24"/>
        </w:rPr>
        <w:t>119th Congress</w:t>
      </w:r>
      <w:r w:rsidR="003E7007" w:rsidRPr="00B21C63">
        <w:rPr>
          <w:rStyle w:val="FootnoteReference"/>
          <w:rFonts w:cs="Times New Roman"/>
          <w:szCs w:val="24"/>
        </w:rPr>
        <w:footnoteReference w:id="2"/>
      </w:r>
    </w:p>
    <w:p w14:paraId="28B29DC1" w14:textId="77777777" w:rsidR="00A235FA" w:rsidRPr="00B21C63" w:rsidRDefault="00A235FA" w:rsidP="001A6E59">
      <w:pPr>
        <w:rPr>
          <w:rFonts w:cs="Times New Roman"/>
          <w:szCs w:val="24"/>
        </w:rPr>
      </w:pPr>
    </w:p>
    <w:p w14:paraId="36CD8F50" w14:textId="2A9B73B5" w:rsidR="00481A9B" w:rsidRPr="00B21C63" w:rsidRDefault="006561E1" w:rsidP="00481A9B">
      <w:pPr>
        <w:rPr>
          <w:rFonts w:cs="Times New Roman"/>
          <w:b/>
          <w:bCs/>
          <w:szCs w:val="24"/>
        </w:rPr>
      </w:pPr>
      <w:r w:rsidRPr="00B21C63">
        <w:rPr>
          <w:rFonts w:cs="Times New Roman"/>
          <w:b/>
          <w:bCs/>
          <w:szCs w:val="24"/>
        </w:rPr>
        <w:t>An Act</w:t>
      </w:r>
    </w:p>
    <w:p w14:paraId="286225C3" w14:textId="77777777" w:rsidR="00330741" w:rsidRPr="00B21C63" w:rsidRDefault="00330741" w:rsidP="00481A9B">
      <w:pPr>
        <w:rPr>
          <w:rFonts w:cs="Times New Roman"/>
          <w:szCs w:val="24"/>
        </w:rPr>
      </w:pPr>
    </w:p>
    <w:p w14:paraId="249B8A6A" w14:textId="3C921057" w:rsidR="006561E1" w:rsidRPr="00B21C63" w:rsidRDefault="00481A9B" w:rsidP="00481A9B">
      <w:pPr>
        <w:rPr>
          <w:rFonts w:cs="Times New Roman"/>
          <w:szCs w:val="24"/>
        </w:rPr>
      </w:pPr>
      <w:r w:rsidRPr="00B21C63">
        <w:rPr>
          <w:rFonts w:cs="Times New Roman"/>
          <w:szCs w:val="24"/>
        </w:rPr>
        <w:t>T</w:t>
      </w:r>
      <w:r w:rsidR="006561E1" w:rsidRPr="00B21C63">
        <w:rPr>
          <w:rFonts w:cs="Times New Roman"/>
          <w:szCs w:val="24"/>
        </w:rPr>
        <w:t>o award a Congressional Gold Medal, collectively</w:t>
      </w:r>
      <w:r w:rsidR="00955719" w:rsidRPr="00B21C63">
        <w:rPr>
          <w:rFonts w:cs="Times New Roman"/>
          <w:szCs w:val="24"/>
        </w:rPr>
        <w:t xml:space="preserve"> to</w:t>
      </w:r>
      <w:r w:rsidR="006561E1" w:rsidRPr="00B21C63">
        <w:rPr>
          <w:rFonts w:cs="Times New Roman"/>
          <w:szCs w:val="24"/>
        </w:rPr>
        <w:t xml:space="preserve"> United States Peace Corps</w:t>
      </w:r>
      <w:r w:rsidR="008670B8" w:rsidRPr="00B21C63">
        <w:rPr>
          <w:rFonts w:cs="Times New Roman"/>
          <w:szCs w:val="24"/>
        </w:rPr>
        <w:t xml:space="preserve"> Volunteers</w:t>
      </w:r>
      <w:r w:rsidR="006561E1" w:rsidRPr="00B21C63">
        <w:rPr>
          <w:rFonts w:cs="Times New Roman"/>
          <w:szCs w:val="24"/>
        </w:rPr>
        <w:t xml:space="preserve">, in recognition of </w:t>
      </w:r>
      <w:r w:rsidR="00C629E5" w:rsidRPr="00B21C63">
        <w:rPr>
          <w:rFonts w:cs="Times New Roman"/>
          <w:szCs w:val="24"/>
        </w:rPr>
        <w:t xml:space="preserve">their </w:t>
      </w:r>
      <w:r w:rsidR="00955719" w:rsidRPr="00B21C63">
        <w:rPr>
          <w:rFonts w:cs="Times New Roman"/>
          <w:szCs w:val="24"/>
        </w:rPr>
        <w:t>outstanding</w:t>
      </w:r>
      <w:r w:rsidR="00E0745A" w:rsidRPr="00B21C63">
        <w:rPr>
          <w:rFonts w:cs="Times New Roman"/>
          <w:szCs w:val="24"/>
        </w:rPr>
        <w:t xml:space="preserve"> </w:t>
      </w:r>
      <w:r w:rsidR="006561E1" w:rsidRPr="00B21C63">
        <w:rPr>
          <w:rFonts w:cs="Times New Roman"/>
          <w:szCs w:val="24"/>
        </w:rPr>
        <w:t>accomplishments</w:t>
      </w:r>
      <w:r w:rsidR="00955719" w:rsidRPr="00B21C63">
        <w:rPr>
          <w:rFonts w:cs="Times New Roman"/>
          <w:szCs w:val="24"/>
        </w:rPr>
        <w:t>,</w:t>
      </w:r>
      <w:r w:rsidR="006561E1" w:rsidRPr="00B21C63">
        <w:rPr>
          <w:rFonts w:cs="Times New Roman"/>
          <w:szCs w:val="24"/>
        </w:rPr>
        <w:t xml:space="preserve"> </w:t>
      </w:r>
      <w:r w:rsidR="00955719" w:rsidRPr="00B21C63">
        <w:rPr>
          <w:rFonts w:cs="Times New Roman"/>
          <w:szCs w:val="24"/>
        </w:rPr>
        <w:t xml:space="preserve">continuous </w:t>
      </w:r>
      <w:r w:rsidR="006561E1" w:rsidRPr="00B21C63">
        <w:rPr>
          <w:rFonts w:cs="Times New Roman"/>
          <w:szCs w:val="24"/>
        </w:rPr>
        <w:t>dedication to world peace and friendship</w:t>
      </w:r>
      <w:r w:rsidR="00955719" w:rsidRPr="00B21C63">
        <w:rPr>
          <w:rFonts w:cs="Times New Roman"/>
          <w:szCs w:val="24"/>
        </w:rPr>
        <w:t>,</w:t>
      </w:r>
      <w:r w:rsidR="00C629E5" w:rsidRPr="00B21C63">
        <w:rPr>
          <w:rFonts w:cs="Times New Roman"/>
          <w:szCs w:val="24"/>
        </w:rPr>
        <w:t xml:space="preserve"> and their </w:t>
      </w:r>
      <w:r w:rsidR="00E0745A" w:rsidRPr="00B21C63">
        <w:rPr>
          <w:rFonts w:cs="Times New Roman"/>
          <w:szCs w:val="24"/>
        </w:rPr>
        <w:t>honorable</w:t>
      </w:r>
      <w:r w:rsidR="00955719" w:rsidRPr="00B21C63">
        <w:rPr>
          <w:rFonts w:cs="Times New Roman"/>
          <w:szCs w:val="24"/>
        </w:rPr>
        <w:t xml:space="preserve"> </w:t>
      </w:r>
      <w:r w:rsidR="00C629E5" w:rsidRPr="00B21C63">
        <w:rPr>
          <w:rFonts w:cs="Times New Roman"/>
          <w:szCs w:val="24"/>
        </w:rPr>
        <w:t>service to our nation</w:t>
      </w:r>
      <w:r w:rsidR="00BD207A" w:rsidRPr="00B21C63">
        <w:rPr>
          <w:rFonts w:cs="Times New Roman"/>
          <w:szCs w:val="24"/>
        </w:rPr>
        <w:t xml:space="preserve"> for 65 years</w:t>
      </w:r>
      <w:r w:rsidR="00C629E5" w:rsidRPr="00B21C63">
        <w:rPr>
          <w:rFonts w:cs="Times New Roman"/>
          <w:szCs w:val="24"/>
        </w:rPr>
        <w:t>.</w:t>
      </w:r>
    </w:p>
    <w:p w14:paraId="7E19DBB9" w14:textId="77777777" w:rsidR="006561E1" w:rsidRPr="00B21C63" w:rsidRDefault="006561E1" w:rsidP="006561E1">
      <w:pPr>
        <w:rPr>
          <w:rFonts w:cs="Times New Roman"/>
          <w:szCs w:val="24"/>
        </w:rPr>
      </w:pPr>
    </w:p>
    <w:p w14:paraId="716D13B1" w14:textId="77777777" w:rsidR="006561E1" w:rsidRPr="00B21C63" w:rsidRDefault="006561E1" w:rsidP="006561E1">
      <w:pPr>
        <w:rPr>
          <w:rFonts w:cs="Times New Roman"/>
          <w:b/>
          <w:bCs/>
          <w:szCs w:val="24"/>
        </w:rPr>
      </w:pPr>
      <w:r w:rsidRPr="00B21C63">
        <w:rPr>
          <w:rFonts w:cs="Times New Roman"/>
          <w:b/>
          <w:bCs/>
          <w:szCs w:val="24"/>
        </w:rPr>
        <w:t>SECTION 1. SHORT TITLE.</w:t>
      </w:r>
    </w:p>
    <w:p w14:paraId="0099548E" w14:textId="77777777" w:rsidR="006561E1" w:rsidRPr="00B21C63" w:rsidRDefault="006561E1" w:rsidP="006561E1">
      <w:pPr>
        <w:rPr>
          <w:rFonts w:cs="Times New Roman"/>
          <w:szCs w:val="24"/>
        </w:rPr>
      </w:pPr>
    </w:p>
    <w:p w14:paraId="5AD0C64F" w14:textId="00050CFA" w:rsidR="006561E1" w:rsidRPr="00B21C63" w:rsidRDefault="006561E1" w:rsidP="006561E1">
      <w:pPr>
        <w:rPr>
          <w:rFonts w:cs="Times New Roman"/>
          <w:szCs w:val="24"/>
        </w:rPr>
      </w:pPr>
      <w:r w:rsidRPr="00B21C63">
        <w:rPr>
          <w:rFonts w:cs="Times New Roman"/>
          <w:szCs w:val="24"/>
        </w:rPr>
        <w:t>This Act may be cited as the ``</w:t>
      </w:r>
      <w:r w:rsidR="00203907" w:rsidRPr="00B21C63">
        <w:rPr>
          <w:rFonts w:cs="Times New Roman"/>
          <w:szCs w:val="24"/>
        </w:rPr>
        <w:t>Peace Corps Volunteers C</w:t>
      </w:r>
      <w:r w:rsidRPr="00B21C63">
        <w:rPr>
          <w:rFonts w:cs="Times New Roman"/>
          <w:szCs w:val="24"/>
        </w:rPr>
        <w:t>ongressional Gold Medal Act</w:t>
      </w:r>
      <w:r w:rsidR="00E0745A" w:rsidRPr="00B21C63">
        <w:rPr>
          <w:rFonts w:cs="Times New Roman"/>
          <w:szCs w:val="24"/>
        </w:rPr>
        <w:t>.”</w:t>
      </w:r>
    </w:p>
    <w:p w14:paraId="46124E0B" w14:textId="77777777" w:rsidR="00B03B5B" w:rsidRDefault="00B03B5B" w:rsidP="006561E1">
      <w:pPr>
        <w:rPr>
          <w:rFonts w:cs="Times New Roman"/>
          <w:szCs w:val="24"/>
        </w:rPr>
      </w:pPr>
    </w:p>
    <w:p w14:paraId="1654B2E2" w14:textId="1410C825" w:rsidR="006561E1" w:rsidRPr="00B21C63" w:rsidRDefault="006561E1" w:rsidP="006561E1">
      <w:pPr>
        <w:rPr>
          <w:rFonts w:cs="Times New Roman"/>
          <w:b/>
          <w:bCs/>
          <w:szCs w:val="24"/>
        </w:rPr>
      </w:pPr>
      <w:r w:rsidRPr="00B21C63">
        <w:rPr>
          <w:rFonts w:cs="Times New Roman"/>
          <w:b/>
          <w:bCs/>
          <w:szCs w:val="24"/>
        </w:rPr>
        <w:t>SEC. 2. FINDINGS.</w:t>
      </w:r>
    </w:p>
    <w:p w14:paraId="4A5F52BB" w14:textId="77777777" w:rsidR="006561E1" w:rsidRPr="00B21C63" w:rsidRDefault="006561E1" w:rsidP="006561E1">
      <w:pPr>
        <w:rPr>
          <w:rFonts w:cs="Times New Roman"/>
          <w:szCs w:val="24"/>
        </w:rPr>
      </w:pPr>
    </w:p>
    <w:p w14:paraId="45F5A67A" w14:textId="438435C6" w:rsidR="006561E1" w:rsidRPr="00B21C63" w:rsidRDefault="006561E1" w:rsidP="006561E1">
      <w:pPr>
        <w:rPr>
          <w:rFonts w:cs="Times New Roman"/>
          <w:szCs w:val="24"/>
        </w:rPr>
      </w:pPr>
      <w:r w:rsidRPr="00B21C63">
        <w:rPr>
          <w:rFonts w:cs="Times New Roman"/>
          <w:szCs w:val="24"/>
        </w:rPr>
        <w:t>Congress finds the following:</w:t>
      </w:r>
    </w:p>
    <w:p w14:paraId="71CDAACC" w14:textId="77777777" w:rsidR="00203907" w:rsidRPr="00B21C63" w:rsidRDefault="00203907" w:rsidP="006561E1">
      <w:pPr>
        <w:rPr>
          <w:rFonts w:cs="Times New Roman"/>
          <w:szCs w:val="24"/>
        </w:rPr>
      </w:pPr>
    </w:p>
    <w:p w14:paraId="2F406511" w14:textId="1C2632AC" w:rsidR="00C80760" w:rsidRPr="00B21C63" w:rsidRDefault="00AB495E" w:rsidP="0072649F">
      <w:pPr>
        <w:pStyle w:val="ListParagraph"/>
        <w:numPr>
          <w:ilvl w:val="0"/>
          <w:numId w:val="2"/>
        </w:numPr>
        <w:rPr>
          <w:rFonts w:cs="Times New Roman"/>
          <w:szCs w:val="24"/>
        </w:rPr>
      </w:pPr>
      <w:r w:rsidRPr="00B21C63">
        <w:rPr>
          <w:rFonts w:cs="Times New Roman"/>
          <w:szCs w:val="24"/>
        </w:rPr>
        <w:t xml:space="preserve">In 2026, our </w:t>
      </w:r>
      <w:r w:rsidR="00025B53" w:rsidRPr="00B21C63">
        <w:rPr>
          <w:rFonts w:cs="Times New Roman"/>
          <w:szCs w:val="24"/>
        </w:rPr>
        <w:t>n</w:t>
      </w:r>
      <w:r w:rsidRPr="00B21C63">
        <w:rPr>
          <w:rFonts w:cs="Times New Roman"/>
          <w:szCs w:val="24"/>
        </w:rPr>
        <w:t xml:space="preserve">ation celebrates </w:t>
      </w:r>
      <w:r w:rsidR="008670B8" w:rsidRPr="00B21C63">
        <w:rPr>
          <w:rFonts w:cs="Times New Roman"/>
          <w:szCs w:val="24"/>
        </w:rPr>
        <w:t>the 65</w:t>
      </w:r>
      <w:r w:rsidR="008670B8" w:rsidRPr="00B21C63">
        <w:rPr>
          <w:rFonts w:cs="Times New Roman"/>
          <w:szCs w:val="24"/>
          <w:vertAlign w:val="superscript"/>
        </w:rPr>
        <w:t>th</w:t>
      </w:r>
      <w:r w:rsidR="008670B8" w:rsidRPr="00B21C63">
        <w:rPr>
          <w:rFonts w:cs="Times New Roman"/>
          <w:szCs w:val="24"/>
        </w:rPr>
        <w:t xml:space="preserve"> </w:t>
      </w:r>
      <w:r w:rsidR="006561E1" w:rsidRPr="00B21C63">
        <w:rPr>
          <w:rFonts w:cs="Times New Roman"/>
          <w:szCs w:val="24"/>
        </w:rPr>
        <w:t xml:space="preserve">anniversary of </w:t>
      </w:r>
      <w:r w:rsidR="00203907" w:rsidRPr="00B21C63">
        <w:rPr>
          <w:rFonts w:cs="Times New Roman"/>
          <w:szCs w:val="24"/>
        </w:rPr>
        <w:t>the</w:t>
      </w:r>
      <w:r w:rsidR="00C80760" w:rsidRPr="00B21C63">
        <w:rPr>
          <w:rFonts w:cs="Times New Roman"/>
          <w:szCs w:val="24"/>
        </w:rPr>
        <w:t xml:space="preserve"> establishment of the United States Peace Corps</w:t>
      </w:r>
      <w:r w:rsidR="004B1F84" w:rsidRPr="00B21C63">
        <w:rPr>
          <w:rFonts w:cs="Times New Roman"/>
          <w:szCs w:val="24"/>
        </w:rPr>
        <w:t xml:space="preserve"> (in this section also referred to as “Agency’)</w:t>
      </w:r>
      <w:r w:rsidR="00C80760" w:rsidRPr="00B21C63">
        <w:rPr>
          <w:rFonts w:cs="Times New Roman"/>
          <w:szCs w:val="24"/>
        </w:rPr>
        <w:t xml:space="preserve">, one of the </w:t>
      </w:r>
      <w:r w:rsidR="007D738B" w:rsidRPr="00B21C63">
        <w:rPr>
          <w:rFonts w:cs="Times New Roman"/>
          <w:szCs w:val="24"/>
        </w:rPr>
        <w:t xml:space="preserve">world’s </w:t>
      </w:r>
      <w:r w:rsidR="00EB2A80" w:rsidRPr="00B21C63">
        <w:rPr>
          <w:rFonts w:cs="Times New Roman"/>
          <w:szCs w:val="24"/>
        </w:rPr>
        <w:t xml:space="preserve">most </w:t>
      </w:r>
      <w:r w:rsidR="00B6748B" w:rsidRPr="00B21C63">
        <w:rPr>
          <w:rFonts w:cs="Times New Roman"/>
          <w:szCs w:val="24"/>
        </w:rPr>
        <w:t xml:space="preserve">beneficial </w:t>
      </w:r>
      <w:r w:rsidR="00EB2A80" w:rsidRPr="00B21C63">
        <w:rPr>
          <w:rFonts w:cs="Times New Roman"/>
          <w:szCs w:val="24"/>
        </w:rPr>
        <w:t>and celebrated</w:t>
      </w:r>
      <w:r w:rsidR="00C80760" w:rsidRPr="00B21C63">
        <w:rPr>
          <w:rFonts w:cs="Times New Roman"/>
          <w:szCs w:val="24"/>
        </w:rPr>
        <w:t xml:space="preserve"> international assistance programs.</w:t>
      </w:r>
    </w:p>
    <w:p w14:paraId="5377C472" w14:textId="77777777" w:rsidR="00BC4B8D" w:rsidRPr="00B21C63" w:rsidRDefault="00BC4B8D" w:rsidP="00BC4B8D">
      <w:pPr>
        <w:rPr>
          <w:rFonts w:cs="Times New Roman"/>
          <w:szCs w:val="24"/>
        </w:rPr>
      </w:pPr>
    </w:p>
    <w:p w14:paraId="58DEBA15" w14:textId="6C66711B" w:rsidR="00075BAF" w:rsidRPr="00B21C63" w:rsidRDefault="00BC4B8D" w:rsidP="00BC4B8D">
      <w:pPr>
        <w:pStyle w:val="ListParagraph"/>
        <w:numPr>
          <w:ilvl w:val="0"/>
          <w:numId w:val="2"/>
        </w:numPr>
        <w:rPr>
          <w:rFonts w:cs="Times New Roman"/>
          <w:szCs w:val="24"/>
        </w:rPr>
      </w:pPr>
      <w:r w:rsidRPr="00B21C63">
        <w:rPr>
          <w:rFonts w:cs="Times New Roman"/>
          <w:szCs w:val="24"/>
        </w:rPr>
        <w:t xml:space="preserve">Nearly </w:t>
      </w:r>
      <w:r w:rsidR="000B516A">
        <w:rPr>
          <w:rFonts w:cs="Times New Roman"/>
          <w:szCs w:val="24"/>
        </w:rPr>
        <w:t>250,000</w:t>
      </w:r>
      <w:r w:rsidRPr="00B21C63">
        <w:rPr>
          <w:rFonts w:cs="Times New Roman"/>
          <w:szCs w:val="24"/>
        </w:rPr>
        <w:t xml:space="preserve"> United States Peace Corps Volunteers (in this section referred to as “Volunteers”) have served our nation with distinction</w:t>
      </w:r>
      <w:r w:rsidR="00075BAF" w:rsidRPr="00B21C63">
        <w:rPr>
          <w:rFonts w:cs="Times New Roman"/>
          <w:szCs w:val="24"/>
        </w:rPr>
        <w:t xml:space="preserve">. </w:t>
      </w:r>
      <w:r w:rsidRPr="00B21C63">
        <w:rPr>
          <w:rFonts w:cs="Times New Roman"/>
          <w:szCs w:val="24"/>
        </w:rPr>
        <w:t>Volunteers have been integral in promoting world peace and friendship in more than 140 countries a</w:t>
      </w:r>
      <w:r w:rsidR="00BE0FA0" w:rsidRPr="00B21C63">
        <w:rPr>
          <w:rFonts w:cs="Times New Roman"/>
          <w:szCs w:val="24"/>
        </w:rPr>
        <w:t>round</w:t>
      </w:r>
      <w:r w:rsidRPr="00B21C63">
        <w:rPr>
          <w:rFonts w:cs="Times New Roman"/>
          <w:szCs w:val="24"/>
        </w:rPr>
        <w:t xml:space="preserve"> the globe. Their expertise in a wide variety of sectors, including agriculture, community economic development, education, </w:t>
      </w:r>
      <w:r w:rsidR="00A31CE5">
        <w:rPr>
          <w:rFonts w:cs="Times New Roman"/>
          <w:szCs w:val="24"/>
        </w:rPr>
        <w:t xml:space="preserve">environment, </w:t>
      </w:r>
      <w:r w:rsidRPr="00B21C63">
        <w:rPr>
          <w:rFonts w:cs="Times New Roman"/>
          <w:szCs w:val="24"/>
        </w:rPr>
        <w:t>health</w:t>
      </w:r>
      <w:r w:rsidR="008F0BA8">
        <w:rPr>
          <w:rFonts w:cs="Times New Roman"/>
          <w:szCs w:val="24"/>
        </w:rPr>
        <w:t>,</w:t>
      </w:r>
      <w:r w:rsidRPr="00B21C63">
        <w:rPr>
          <w:rFonts w:cs="Times New Roman"/>
          <w:szCs w:val="24"/>
        </w:rPr>
        <w:t xml:space="preserve"> and youth in development, has contributed significantly to the needs of </w:t>
      </w:r>
      <w:r w:rsidR="006150FA" w:rsidRPr="00B21C63">
        <w:rPr>
          <w:rFonts w:cs="Times New Roman"/>
          <w:szCs w:val="24"/>
        </w:rPr>
        <w:t xml:space="preserve">foreign countries </w:t>
      </w:r>
      <w:r w:rsidRPr="00B21C63">
        <w:rPr>
          <w:rFonts w:cs="Times New Roman"/>
          <w:szCs w:val="24"/>
        </w:rPr>
        <w:t>on many levels.</w:t>
      </w:r>
    </w:p>
    <w:p w14:paraId="73959C41" w14:textId="77777777" w:rsidR="00075BAF" w:rsidRPr="00B21C63" w:rsidRDefault="00075BAF" w:rsidP="001A6E59">
      <w:pPr>
        <w:pStyle w:val="ListParagraph"/>
        <w:rPr>
          <w:rFonts w:cs="Times New Roman"/>
          <w:szCs w:val="24"/>
        </w:rPr>
      </w:pPr>
    </w:p>
    <w:p w14:paraId="463389E3" w14:textId="2FDC4CE9" w:rsidR="00BC4B8D" w:rsidRPr="00B21C63" w:rsidRDefault="00075BAF" w:rsidP="00BC4B8D">
      <w:pPr>
        <w:pStyle w:val="ListParagraph"/>
        <w:numPr>
          <w:ilvl w:val="0"/>
          <w:numId w:val="2"/>
        </w:numPr>
        <w:rPr>
          <w:rFonts w:cs="Times New Roman"/>
          <w:szCs w:val="24"/>
        </w:rPr>
      </w:pPr>
      <w:r w:rsidRPr="00B21C63">
        <w:rPr>
          <w:rFonts w:cs="Times New Roman"/>
          <w:szCs w:val="24"/>
        </w:rPr>
        <w:t>Those Volunteers</w:t>
      </w:r>
      <w:r w:rsidR="00646933" w:rsidRPr="00B21C63">
        <w:rPr>
          <w:rFonts w:cs="Times New Roman"/>
          <w:szCs w:val="24"/>
        </w:rPr>
        <w:t xml:space="preserve"> who are </w:t>
      </w:r>
      <w:r w:rsidR="00EB2A80" w:rsidRPr="00B21C63">
        <w:rPr>
          <w:rFonts w:cs="Times New Roman"/>
          <w:szCs w:val="24"/>
        </w:rPr>
        <w:t>eligible for</w:t>
      </w:r>
      <w:r w:rsidRPr="00B21C63">
        <w:rPr>
          <w:rFonts w:cs="Times New Roman"/>
          <w:szCs w:val="24"/>
        </w:rPr>
        <w:t xml:space="preserve"> the Congressional Gold Medal served </w:t>
      </w:r>
      <w:r w:rsidR="0003376A">
        <w:rPr>
          <w:rFonts w:cs="Times New Roman"/>
          <w:szCs w:val="24"/>
        </w:rPr>
        <w:t>between</w:t>
      </w:r>
      <w:r w:rsidRPr="00B21C63">
        <w:rPr>
          <w:rFonts w:cs="Times New Roman"/>
          <w:szCs w:val="24"/>
        </w:rPr>
        <w:t xml:space="preserve"> August </w:t>
      </w:r>
      <w:r w:rsidR="00646933" w:rsidRPr="00B21C63">
        <w:rPr>
          <w:rFonts w:cs="Times New Roman"/>
          <w:szCs w:val="24"/>
        </w:rPr>
        <w:t>28</w:t>
      </w:r>
      <w:r w:rsidRPr="00B21C63">
        <w:rPr>
          <w:rFonts w:cs="Times New Roman"/>
          <w:szCs w:val="24"/>
        </w:rPr>
        <w:t xml:space="preserve">, 1961, when the first Volunteers </w:t>
      </w:r>
      <w:r w:rsidR="00646933" w:rsidRPr="00B21C63">
        <w:rPr>
          <w:rFonts w:cs="Times New Roman"/>
          <w:szCs w:val="24"/>
        </w:rPr>
        <w:t>departed</w:t>
      </w:r>
      <w:r w:rsidR="00D74C49" w:rsidRPr="00B21C63">
        <w:rPr>
          <w:rFonts w:cs="Times New Roman"/>
          <w:szCs w:val="24"/>
        </w:rPr>
        <w:t xml:space="preserve"> from</w:t>
      </w:r>
      <w:r w:rsidR="00646933" w:rsidRPr="00B21C63">
        <w:rPr>
          <w:rFonts w:cs="Times New Roman"/>
          <w:szCs w:val="24"/>
        </w:rPr>
        <w:t xml:space="preserve"> the United States for Ghana,</w:t>
      </w:r>
      <w:r w:rsidR="00646933" w:rsidRPr="00B21C63">
        <w:rPr>
          <w:rStyle w:val="FootnoteReference"/>
          <w:rFonts w:cs="Times New Roman"/>
          <w:szCs w:val="24"/>
        </w:rPr>
        <w:footnoteReference w:id="3"/>
      </w:r>
      <w:r w:rsidRPr="00B21C63">
        <w:rPr>
          <w:rFonts w:cs="Times New Roman"/>
          <w:szCs w:val="24"/>
        </w:rPr>
        <w:t xml:space="preserve"> </w:t>
      </w:r>
      <w:r w:rsidR="008F0BA8">
        <w:rPr>
          <w:rFonts w:cs="Times New Roman"/>
          <w:szCs w:val="24"/>
        </w:rPr>
        <w:t>and</w:t>
      </w:r>
      <w:r w:rsidRPr="00B21C63">
        <w:rPr>
          <w:rFonts w:cs="Times New Roman"/>
          <w:szCs w:val="24"/>
        </w:rPr>
        <w:t xml:space="preserve"> December 31, 2026.</w:t>
      </w:r>
    </w:p>
    <w:p w14:paraId="3EE899E0" w14:textId="77777777" w:rsidR="00BC4B8D" w:rsidRPr="00B21C63" w:rsidRDefault="00BC4B8D" w:rsidP="00C80760">
      <w:pPr>
        <w:rPr>
          <w:rFonts w:cs="Times New Roman"/>
          <w:szCs w:val="24"/>
        </w:rPr>
      </w:pPr>
    </w:p>
    <w:p w14:paraId="34282B77" w14:textId="4EA356BC" w:rsidR="00C80760" w:rsidRPr="00B21C63" w:rsidRDefault="00C80760" w:rsidP="00C80760">
      <w:pPr>
        <w:pStyle w:val="ListParagraph"/>
        <w:numPr>
          <w:ilvl w:val="0"/>
          <w:numId w:val="2"/>
        </w:numPr>
        <w:rPr>
          <w:rFonts w:cs="Times New Roman"/>
          <w:szCs w:val="24"/>
        </w:rPr>
      </w:pPr>
      <w:r w:rsidRPr="00B21C63">
        <w:rPr>
          <w:rFonts w:cs="Times New Roman"/>
          <w:szCs w:val="24"/>
        </w:rPr>
        <w:t xml:space="preserve">President </w:t>
      </w:r>
      <w:r w:rsidR="003E6E6F" w:rsidRPr="00B21C63">
        <w:rPr>
          <w:rFonts w:cs="Times New Roman"/>
          <w:szCs w:val="24"/>
        </w:rPr>
        <w:t xml:space="preserve">John </w:t>
      </w:r>
      <w:r w:rsidRPr="00B21C63">
        <w:rPr>
          <w:rFonts w:cs="Times New Roman"/>
          <w:szCs w:val="24"/>
        </w:rPr>
        <w:t xml:space="preserve">Kennedy expressed his call to service </w:t>
      </w:r>
      <w:r w:rsidR="007D738B" w:rsidRPr="00B21C63">
        <w:rPr>
          <w:rFonts w:cs="Times New Roman"/>
          <w:szCs w:val="24"/>
        </w:rPr>
        <w:t>for</w:t>
      </w:r>
      <w:r w:rsidR="00BE0FA0" w:rsidRPr="00B21C63">
        <w:rPr>
          <w:rFonts w:cs="Times New Roman"/>
          <w:szCs w:val="24"/>
        </w:rPr>
        <w:t xml:space="preserve"> Americans </w:t>
      </w:r>
      <w:r w:rsidRPr="00B21C63">
        <w:rPr>
          <w:rFonts w:cs="Times New Roman"/>
          <w:szCs w:val="24"/>
        </w:rPr>
        <w:t xml:space="preserve">during his inaugural address on January 20, 1961, when he said, </w:t>
      </w:r>
      <w:r w:rsidRPr="00B21C63">
        <w:rPr>
          <w:rFonts w:cs="Times New Roman"/>
          <w:i/>
          <w:iCs/>
          <w:szCs w:val="24"/>
        </w:rPr>
        <w:t>And so, my fellow Americans: ask not what your country can do for you – ask what you can do for your country. My fellow citizens of the world: ask not what America will do for you, but what together we can do for the freedom of man.</w:t>
      </w:r>
      <w:r w:rsidRPr="00B21C63">
        <w:rPr>
          <w:rStyle w:val="FootnoteReference"/>
          <w:rFonts w:cs="Times New Roman"/>
          <w:szCs w:val="24"/>
        </w:rPr>
        <w:footnoteReference w:id="4"/>
      </w:r>
    </w:p>
    <w:p w14:paraId="128C1B27" w14:textId="6865E417" w:rsidR="00C80760" w:rsidRPr="00B21C63" w:rsidRDefault="00245C0B" w:rsidP="008116B2">
      <w:pPr>
        <w:pStyle w:val="ListParagraph"/>
        <w:numPr>
          <w:ilvl w:val="0"/>
          <w:numId w:val="2"/>
        </w:numPr>
        <w:rPr>
          <w:rFonts w:cs="Times New Roman"/>
          <w:szCs w:val="24"/>
        </w:rPr>
      </w:pPr>
      <w:r w:rsidRPr="00B21C63">
        <w:rPr>
          <w:rFonts w:cs="Times New Roman"/>
          <w:szCs w:val="24"/>
        </w:rPr>
        <w:lastRenderedPageBreak/>
        <w:t xml:space="preserve">On March 1, 1961, </w:t>
      </w:r>
      <w:r w:rsidR="00C80760" w:rsidRPr="00B21C63">
        <w:rPr>
          <w:rFonts w:cs="Times New Roman"/>
          <w:szCs w:val="24"/>
        </w:rPr>
        <w:t>President Kennedy signed Executive Order 10924 establishing the Peace Corps.</w:t>
      </w:r>
      <w:r w:rsidR="00C80760" w:rsidRPr="00B21C63">
        <w:rPr>
          <w:rStyle w:val="FootnoteReference"/>
          <w:rFonts w:cs="Times New Roman"/>
          <w:szCs w:val="24"/>
        </w:rPr>
        <w:footnoteReference w:id="5"/>
      </w:r>
      <w:r w:rsidR="00C80760" w:rsidRPr="00B21C63">
        <w:rPr>
          <w:rFonts w:cs="Times New Roman"/>
          <w:szCs w:val="24"/>
        </w:rPr>
        <w:t xml:space="preserve"> At a State Department press conference after signing the Executive Order, President Kennedy said, </w:t>
      </w:r>
      <w:r w:rsidR="00C80760" w:rsidRPr="00B21C63">
        <w:rPr>
          <w:rFonts w:cs="Times New Roman"/>
          <w:i/>
          <w:iCs/>
          <w:szCs w:val="24"/>
        </w:rPr>
        <w:t>We will send those abroad who are committed to the concept which motivates the Peace Corps. It will not be easy. None of the men and women will be paid a salary. They will live at the same level as the citizens of the country which they are sent to, doing the same work, eating the same food, speaking the same language. We are going to put particular emphasis on those men and women who have skills in teaching, agriculture, and in health. I am hopeful it will be a source of satisfaction to Americans and a contribution to world peace.</w:t>
      </w:r>
      <w:r w:rsidR="00C80760" w:rsidRPr="00B21C63">
        <w:rPr>
          <w:rStyle w:val="FootnoteReference"/>
          <w:rFonts w:cs="Times New Roman"/>
          <w:szCs w:val="24"/>
        </w:rPr>
        <w:footnoteReference w:id="6"/>
      </w:r>
    </w:p>
    <w:p w14:paraId="071ECBC4" w14:textId="77777777" w:rsidR="00C80760" w:rsidRPr="00B21C63" w:rsidRDefault="00C80760" w:rsidP="00C80760">
      <w:pPr>
        <w:rPr>
          <w:rFonts w:cs="Times New Roman"/>
          <w:szCs w:val="24"/>
        </w:rPr>
      </w:pPr>
    </w:p>
    <w:p w14:paraId="6DD7E553" w14:textId="27EC480F" w:rsidR="00C80760" w:rsidRPr="00B21C63" w:rsidRDefault="00C80760" w:rsidP="00892DEB">
      <w:pPr>
        <w:pStyle w:val="ListParagraph"/>
        <w:numPr>
          <w:ilvl w:val="0"/>
          <w:numId w:val="2"/>
        </w:numPr>
        <w:rPr>
          <w:rFonts w:cs="Times New Roman"/>
          <w:szCs w:val="24"/>
        </w:rPr>
      </w:pPr>
      <w:r w:rsidRPr="00B21C63">
        <w:rPr>
          <w:rFonts w:cs="Times New Roman"/>
          <w:szCs w:val="24"/>
        </w:rPr>
        <w:t xml:space="preserve">When President Kennedy signed </w:t>
      </w:r>
      <w:r w:rsidR="00203907" w:rsidRPr="00B21C63">
        <w:rPr>
          <w:rFonts w:cs="Times New Roman"/>
          <w:szCs w:val="24"/>
        </w:rPr>
        <w:t>the Peace Corps Act</w:t>
      </w:r>
      <w:r w:rsidR="00EB2A80" w:rsidRPr="00B21C63">
        <w:rPr>
          <w:rFonts w:cs="Times New Roman"/>
          <w:szCs w:val="24"/>
        </w:rPr>
        <w:t xml:space="preserve"> (Public Law 87-293)</w:t>
      </w:r>
      <w:r w:rsidR="00203907" w:rsidRPr="00B21C63">
        <w:rPr>
          <w:rFonts w:cs="Times New Roman"/>
          <w:szCs w:val="24"/>
        </w:rPr>
        <w:t xml:space="preserve"> on September 22, 1961</w:t>
      </w:r>
      <w:r w:rsidR="008670B8" w:rsidRPr="00B21C63">
        <w:rPr>
          <w:rFonts w:cs="Times New Roman"/>
          <w:szCs w:val="24"/>
        </w:rPr>
        <w:t>,</w:t>
      </w:r>
      <w:r w:rsidRPr="00B21C63">
        <w:rPr>
          <w:rStyle w:val="FootnoteReference"/>
          <w:rFonts w:cs="Times New Roman"/>
          <w:szCs w:val="24"/>
        </w:rPr>
        <w:footnoteReference w:id="7"/>
      </w:r>
      <w:r w:rsidRPr="00B21C63">
        <w:rPr>
          <w:rFonts w:cs="Times New Roman"/>
          <w:szCs w:val="24"/>
        </w:rPr>
        <w:t xml:space="preserve"> </w:t>
      </w:r>
      <w:r w:rsidR="00BC4B8D" w:rsidRPr="00B21C63">
        <w:rPr>
          <w:rFonts w:cs="Times New Roman"/>
          <w:szCs w:val="24"/>
        </w:rPr>
        <w:t xml:space="preserve">providing the legislative </w:t>
      </w:r>
      <w:r w:rsidR="00BE0FA0" w:rsidRPr="00B21C63">
        <w:rPr>
          <w:rFonts w:cs="Times New Roman"/>
          <w:szCs w:val="24"/>
        </w:rPr>
        <w:t>foundation</w:t>
      </w:r>
      <w:r w:rsidR="00BC4B8D" w:rsidRPr="00B21C63">
        <w:rPr>
          <w:rFonts w:cs="Times New Roman"/>
          <w:szCs w:val="24"/>
        </w:rPr>
        <w:t xml:space="preserve"> for the </w:t>
      </w:r>
      <w:r w:rsidR="007D738B" w:rsidRPr="00B21C63">
        <w:rPr>
          <w:rFonts w:cs="Times New Roman"/>
          <w:szCs w:val="24"/>
        </w:rPr>
        <w:t xml:space="preserve">new </w:t>
      </w:r>
      <w:r w:rsidR="006D4EF0" w:rsidRPr="00B21C63">
        <w:rPr>
          <w:rFonts w:cs="Times New Roman"/>
          <w:szCs w:val="24"/>
        </w:rPr>
        <w:t>A</w:t>
      </w:r>
      <w:r w:rsidR="007D738B" w:rsidRPr="00B21C63">
        <w:rPr>
          <w:rFonts w:cs="Times New Roman"/>
          <w:szCs w:val="24"/>
        </w:rPr>
        <w:t>gency</w:t>
      </w:r>
      <w:r w:rsidR="00BC4B8D" w:rsidRPr="00B21C63">
        <w:rPr>
          <w:rFonts w:cs="Times New Roman"/>
          <w:szCs w:val="24"/>
        </w:rPr>
        <w:t xml:space="preserve">, </w:t>
      </w:r>
      <w:r w:rsidRPr="00B21C63">
        <w:rPr>
          <w:rFonts w:cs="Times New Roman"/>
          <w:szCs w:val="24"/>
        </w:rPr>
        <w:t xml:space="preserve">the White House released a statement saying, </w:t>
      </w:r>
      <w:bookmarkStart w:id="1" w:name="_Hlk178497650"/>
      <w:r w:rsidRPr="00B21C63">
        <w:rPr>
          <w:rFonts w:cs="Times New Roman"/>
          <w:i/>
          <w:iCs/>
          <w:szCs w:val="24"/>
        </w:rPr>
        <w:t>With the enactment of this legislation, an avenue is provided by which Americans can serve their country in the cause of world peace and understanding and simultaneously assist other nations toward their legitimate goals of freedom and opportunity</w:t>
      </w:r>
      <w:bookmarkEnd w:id="1"/>
      <w:r w:rsidRPr="00B21C63">
        <w:rPr>
          <w:rFonts w:cs="Times New Roman"/>
          <w:szCs w:val="24"/>
        </w:rPr>
        <w:t>.</w:t>
      </w:r>
      <w:r w:rsidRPr="00B21C63">
        <w:rPr>
          <w:rStyle w:val="FootnoteReference"/>
          <w:rFonts w:cs="Times New Roman"/>
          <w:szCs w:val="24"/>
        </w:rPr>
        <w:footnoteReference w:id="8"/>
      </w:r>
    </w:p>
    <w:p w14:paraId="6975743A" w14:textId="77777777" w:rsidR="00AB495E" w:rsidRPr="00B21C63" w:rsidRDefault="00AB495E" w:rsidP="001A16FB">
      <w:pPr>
        <w:pStyle w:val="ListParagraph"/>
        <w:ind w:left="0"/>
        <w:rPr>
          <w:rFonts w:cs="Times New Roman"/>
          <w:szCs w:val="24"/>
        </w:rPr>
      </w:pPr>
    </w:p>
    <w:p w14:paraId="41A73361" w14:textId="48022BA9" w:rsidR="00A94BF7" w:rsidRPr="00B21C63" w:rsidRDefault="00BE0FA0" w:rsidP="008670B8">
      <w:pPr>
        <w:pStyle w:val="ListParagraph"/>
        <w:numPr>
          <w:ilvl w:val="0"/>
          <w:numId w:val="2"/>
        </w:numPr>
        <w:rPr>
          <w:rFonts w:cs="Times New Roman"/>
          <w:szCs w:val="24"/>
        </w:rPr>
      </w:pPr>
      <w:r w:rsidRPr="00B21C63">
        <w:rPr>
          <w:rFonts w:cs="Times New Roman"/>
          <w:szCs w:val="24"/>
        </w:rPr>
        <w:t>Americans across our nation</w:t>
      </w:r>
      <w:r w:rsidR="00AB495E" w:rsidRPr="00B21C63">
        <w:rPr>
          <w:rFonts w:cs="Times New Roman"/>
          <w:szCs w:val="24"/>
        </w:rPr>
        <w:t xml:space="preserve"> were </w:t>
      </w:r>
      <w:r w:rsidR="00A94BF7" w:rsidRPr="00B21C63">
        <w:rPr>
          <w:rFonts w:cs="Times New Roman"/>
          <w:szCs w:val="24"/>
        </w:rPr>
        <w:t>inspired</w:t>
      </w:r>
      <w:r w:rsidR="00AB495E" w:rsidRPr="00B21C63">
        <w:rPr>
          <w:rFonts w:cs="Times New Roman"/>
          <w:szCs w:val="24"/>
        </w:rPr>
        <w:t xml:space="preserve"> </w:t>
      </w:r>
      <w:r w:rsidR="00A94BF7" w:rsidRPr="00B21C63">
        <w:rPr>
          <w:rFonts w:cs="Times New Roman"/>
          <w:szCs w:val="24"/>
        </w:rPr>
        <w:t>to serve</w:t>
      </w:r>
      <w:r w:rsidRPr="00B21C63">
        <w:rPr>
          <w:rFonts w:cs="Times New Roman"/>
          <w:szCs w:val="24"/>
        </w:rPr>
        <w:t xml:space="preserve"> as Volunteers</w:t>
      </w:r>
      <w:r w:rsidR="00A94BF7" w:rsidRPr="00B21C63">
        <w:rPr>
          <w:rFonts w:cs="Times New Roman"/>
          <w:szCs w:val="24"/>
        </w:rPr>
        <w:t xml:space="preserve"> </w:t>
      </w:r>
      <w:r w:rsidRPr="00B21C63">
        <w:rPr>
          <w:rFonts w:cs="Times New Roman"/>
          <w:szCs w:val="24"/>
        </w:rPr>
        <w:t xml:space="preserve">supported </w:t>
      </w:r>
      <w:r w:rsidR="00AB495E" w:rsidRPr="00B21C63">
        <w:rPr>
          <w:rFonts w:cs="Times New Roman"/>
          <w:szCs w:val="24"/>
        </w:rPr>
        <w:t xml:space="preserve">by the </w:t>
      </w:r>
      <w:r w:rsidR="007D738B" w:rsidRPr="00B21C63">
        <w:rPr>
          <w:rFonts w:cs="Times New Roman"/>
          <w:szCs w:val="24"/>
        </w:rPr>
        <w:t xml:space="preserve">leadership and </w:t>
      </w:r>
      <w:r w:rsidR="00AB495E" w:rsidRPr="00B21C63">
        <w:rPr>
          <w:rFonts w:cs="Times New Roman"/>
          <w:szCs w:val="24"/>
        </w:rPr>
        <w:t xml:space="preserve">vision of Sargent Shriver, the </w:t>
      </w:r>
      <w:r w:rsidR="001A16FB" w:rsidRPr="00B21C63">
        <w:rPr>
          <w:rFonts w:cs="Times New Roman"/>
          <w:szCs w:val="24"/>
        </w:rPr>
        <w:t xml:space="preserve">first </w:t>
      </w:r>
      <w:r w:rsidR="00AB495E" w:rsidRPr="00B21C63">
        <w:rPr>
          <w:rFonts w:cs="Times New Roman"/>
          <w:szCs w:val="24"/>
        </w:rPr>
        <w:t>director of the Peace Corps</w:t>
      </w:r>
      <w:r w:rsidR="00A94BF7" w:rsidRPr="00B21C63">
        <w:rPr>
          <w:rFonts w:cs="Times New Roman"/>
          <w:szCs w:val="24"/>
        </w:rPr>
        <w:t xml:space="preserve"> from 1961</w:t>
      </w:r>
      <w:r w:rsidR="006964C2" w:rsidRPr="00B21C63">
        <w:rPr>
          <w:rFonts w:cs="Times New Roman"/>
          <w:szCs w:val="24"/>
        </w:rPr>
        <w:t xml:space="preserve"> to </w:t>
      </w:r>
      <w:r w:rsidR="00A94BF7" w:rsidRPr="00B21C63">
        <w:rPr>
          <w:rFonts w:cs="Times New Roman"/>
          <w:szCs w:val="24"/>
        </w:rPr>
        <w:t>1966</w:t>
      </w:r>
      <w:r w:rsidR="00AB495E" w:rsidRPr="00B21C63">
        <w:rPr>
          <w:rFonts w:cs="Times New Roman"/>
          <w:szCs w:val="24"/>
        </w:rPr>
        <w:t>.</w:t>
      </w:r>
      <w:r w:rsidR="00A94BF7" w:rsidRPr="00B21C63">
        <w:rPr>
          <w:rFonts w:cs="Times New Roman"/>
          <w:szCs w:val="24"/>
        </w:rPr>
        <w:t xml:space="preserve"> </w:t>
      </w:r>
      <w:r w:rsidR="0070182F" w:rsidRPr="00B21C63">
        <w:rPr>
          <w:rFonts w:cs="Times New Roman"/>
          <w:szCs w:val="24"/>
        </w:rPr>
        <w:t>The</w:t>
      </w:r>
      <w:r w:rsidR="00BD207A" w:rsidRPr="00B21C63">
        <w:rPr>
          <w:rFonts w:cs="Times New Roman"/>
          <w:szCs w:val="24"/>
        </w:rPr>
        <w:t xml:space="preserve"> Volunteers</w:t>
      </w:r>
      <w:r w:rsidR="00A94BF7" w:rsidRPr="00B21C63">
        <w:rPr>
          <w:rFonts w:cs="Times New Roman"/>
          <w:szCs w:val="24"/>
        </w:rPr>
        <w:t xml:space="preserve"> shared his vision, </w:t>
      </w:r>
      <w:r w:rsidR="00B21411" w:rsidRPr="00B21C63">
        <w:rPr>
          <w:rFonts w:cs="Times New Roman"/>
          <w:szCs w:val="24"/>
        </w:rPr>
        <w:t>which</w:t>
      </w:r>
      <w:r w:rsidR="00A94BF7" w:rsidRPr="00B21C63">
        <w:rPr>
          <w:rFonts w:cs="Times New Roman"/>
          <w:szCs w:val="24"/>
        </w:rPr>
        <w:t xml:space="preserve"> became the mission of the Peace Corps: “To promote world peace and friendship through community-based development and intercultural understanding.”</w:t>
      </w:r>
      <w:r w:rsidR="00EF1816" w:rsidRPr="00B21C63">
        <w:rPr>
          <w:rStyle w:val="FootnoteReference"/>
          <w:rFonts w:cs="Times New Roman"/>
          <w:szCs w:val="24"/>
        </w:rPr>
        <w:footnoteReference w:id="9"/>
      </w:r>
      <w:r w:rsidR="0070182F" w:rsidRPr="00B21C63">
        <w:rPr>
          <w:rFonts w:cs="Times New Roman"/>
          <w:szCs w:val="24"/>
        </w:rPr>
        <w:t xml:space="preserve"> Volunteers were strongly encouraged to respect local customs, learn the prevailing language, and live in comparable conditions</w:t>
      </w:r>
      <w:r w:rsidR="00D729EC" w:rsidRPr="00B21C63">
        <w:rPr>
          <w:rFonts w:cs="Times New Roman"/>
          <w:szCs w:val="24"/>
        </w:rPr>
        <w:t>.</w:t>
      </w:r>
      <w:r w:rsidR="00A24DAD" w:rsidRPr="00B21C63">
        <w:rPr>
          <w:rStyle w:val="FootnoteReference"/>
          <w:rFonts w:cs="Times New Roman"/>
          <w:szCs w:val="24"/>
        </w:rPr>
        <w:footnoteReference w:id="10"/>
      </w:r>
    </w:p>
    <w:p w14:paraId="2B15FA24" w14:textId="77777777" w:rsidR="00A46B70" w:rsidRPr="00B21C63" w:rsidRDefault="00A46B70" w:rsidP="001A16FB">
      <w:pPr>
        <w:pStyle w:val="ListParagraph"/>
        <w:ind w:left="0"/>
        <w:rPr>
          <w:rFonts w:cs="Times New Roman"/>
          <w:szCs w:val="24"/>
        </w:rPr>
      </w:pPr>
    </w:p>
    <w:p w14:paraId="069BBA94" w14:textId="38BB5263" w:rsidR="00A94BF7" w:rsidRPr="00B21C63" w:rsidRDefault="00A94BF7">
      <w:pPr>
        <w:pStyle w:val="ListParagraph"/>
        <w:numPr>
          <w:ilvl w:val="0"/>
          <w:numId w:val="2"/>
        </w:numPr>
        <w:rPr>
          <w:rFonts w:cs="Times New Roman"/>
          <w:szCs w:val="24"/>
        </w:rPr>
      </w:pPr>
      <w:r w:rsidRPr="00B21C63">
        <w:rPr>
          <w:rFonts w:cs="Times New Roman"/>
          <w:szCs w:val="24"/>
        </w:rPr>
        <w:t>Volunteers</w:t>
      </w:r>
      <w:r w:rsidR="00563FD3" w:rsidRPr="00B21C63">
        <w:rPr>
          <w:rFonts w:cs="Times New Roman"/>
          <w:szCs w:val="24"/>
        </w:rPr>
        <w:t>’ service is</w:t>
      </w:r>
      <w:r w:rsidRPr="00B21C63">
        <w:rPr>
          <w:rFonts w:cs="Times New Roman"/>
          <w:szCs w:val="24"/>
        </w:rPr>
        <w:t xml:space="preserve"> guided by the</w:t>
      </w:r>
      <w:r w:rsidR="00A32E9A" w:rsidRPr="00B21C63">
        <w:rPr>
          <w:rFonts w:cs="Times New Roman"/>
          <w:szCs w:val="24"/>
        </w:rPr>
        <w:t xml:space="preserve"> three</w:t>
      </w:r>
      <w:r w:rsidRPr="00B21C63">
        <w:rPr>
          <w:rFonts w:cs="Times New Roman"/>
          <w:szCs w:val="24"/>
        </w:rPr>
        <w:t xml:space="preserve"> goals of the Peace Corps:</w:t>
      </w:r>
    </w:p>
    <w:p w14:paraId="491A00AE" w14:textId="77777777" w:rsidR="00E0745A" w:rsidRPr="00B21C63" w:rsidRDefault="00E0745A" w:rsidP="00E0745A">
      <w:pPr>
        <w:pStyle w:val="ListParagraph"/>
        <w:rPr>
          <w:rFonts w:cs="Times New Roman"/>
          <w:szCs w:val="24"/>
        </w:rPr>
      </w:pPr>
    </w:p>
    <w:p w14:paraId="32AA6C56" w14:textId="692AACD2" w:rsidR="00A94BF7" w:rsidRPr="00B21C63" w:rsidRDefault="00A32E9A" w:rsidP="00F341FF">
      <w:pPr>
        <w:pStyle w:val="ListParagraph"/>
        <w:numPr>
          <w:ilvl w:val="1"/>
          <w:numId w:val="2"/>
        </w:numPr>
        <w:ind w:left="720"/>
        <w:rPr>
          <w:rFonts w:cs="Times New Roman"/>
          <w:szCs w:val="24"/>
        </w:rPr>
      </w:pPr>
      <w:r w:rsidRPr="00B21C63">
        <w:rPr>
          <w:rFonts w:cs="Times New Roman"/>
          <w:szCs w:val="24"/>
        </w:rPr>
        <w:t>“</w:t>
      </w:r>
      <w:r w:rsidR="00A94BF7" w:rsidRPr="00B21C63">
        <w:rPr>
          <w:rFonts w:cs="Times New Roman"/>
          <w:szCs w:val="24"/>
        </w:rPr>
        <w:t>To help the countries interested in meeting their need for trained people</w:t>
      </w:r>
      <w:r w:rsidRPr="00B21C63">
        <w:rPr>
          <w:rFonts w:cs="Times New Roman"/>
          <w:szCs w:val="24"/>
        </w:rPr>
        <w:t>.” Volunteers exchange skills and knowledge with community members</w:t>
      </w:r>
      <w:r w:rsidR="00513330" w:rsidRPr="00B21C63">
        <w:rPr>
          <w:rFonts w:cs="Times New Roman"/>
          <w:szCs w:val="24"/>
        </w:rPr>
        <w:t xml:space="preserve"> in their welcoming </w:t>
      </w:r>
      <w:r w:rsidR="0070182F" w:rsidRPr="00B21C63">
        <w:rPr>
          <w:rFonts w:cs="Times New Roman"/>
          <w:szCs w:val="24"/>
        </w:rPr>
        <w:t xml:space="preserve">host </w:t>
      </w:r>
      <w:r w:rsidR="00513330" w:rsidRPr="00B21C63">
        <w:rPr>
          <w:rFonts w:cs="Times New Roman"/>
          <w:szCs w:val="24"/>
        </w:rPr>
        <w:t>countries</w:t>
      </w:r>
      <w:r w:rsidRPr="00B21C63">
        <w:rPr>
          <w:rFonts w:cs="Times New Roman"/>
          <w:szCs w:val="24"/>
        </w:rPr>
        <w:t xml:space="preserve"> to help create sustainable change through work in </w:t>
      </w:r>
      <w:r w:rsidR="00513330" w:rsidRPr="00B21C63">
        <w:rPr>
          <w:rFonts w:cs="Times New Roman"/>
          <w:szCs w:val="24"/>
        </w:rPr>
        <w:t xml:space="preserve">the </w:t>
      </w:r>
      <w:r w:rsidRPr="00B21C63">
        <w:rPr>
          <w:rFonts w:cs="Times New Roman"/>
          <w:szCs w:val="24"/>
        </w:rPr>
        <w:t xml:space="preserve">six sectors </w:t>
      </w:r>
      <w:r w:rsidR="00513330" w:rsidRPr="00B21C63">
        <w:rPr>
          <w:rFonts w:cs="Times New Roman"/>
          <w:szCs w:val="24"/>
        </w:rPr>
        <w:t xml:space="preserve">mentioned </w:t>
      </w:r>
      <w:r w:rsidRPr="00B21C63">
        <w:rPr>
          <w:rFonts w:cs="Times New Roman"/>
          <w:szCs w:val="24"/>
        </w:rPr>
        <w:t>in paragraph 2.</w:t>
      </w:r>
    </w:p>
    <w:p w14:paraId="49837122" w14:textId="77777777" w:rsidR="009D4F2A" w:rsidRPr="00B21C63" w:rsidRDefault="009D4F2A" w:rsidP="00F341FF">
      <w:pPr>
        <w:ind w:left="720"/>
        <w:rPr>
          <w:rFonts w:cs="Times New Roman"/>
          <w:szCs w:val="24"/>
        </w:rPr>
      </w:pPr>
    </w:p>
    <w:p w14:paraId="14545104" w14:textId="47163534" w:rsidR="00A32E9A" w:rsidRDefault="00A32E9A" w:rsidP="00F341FF">
      <w:pPr>
        <w:pStyle w:val="ListParagraph"/>
        <w:numPr>
          <w:ilvl w:val="1"/>
          <w:numId w:val="2"/>
        </w:numPr>
        <w:ind w:left="720"/>
        <w:rPr>
          <w:rFonts w:cs="Times New Roman"/>
          <w:szCs w:val="24"/>
        </w:rPr>
      </w:pPr>
      <w:r w:rsidRPr="00B21C63">
        <w:rPr>
          <w:rFonts w:cs="Times New Roman"/>
          <w:szCs w:val="24"/>
        </w:rPr>
        <w:t>“</w:t>
      </w:r>
      <w:r w:rsidR="00A94BF7" w:rsidRPr="00B21C63">
        <w:rPr>
          <w:rFonts w:cs="Times New Roman"/>
          <w:szCs w:val="24"/>
        </w:rPr>
        <w:t>To help promote a better understanding of Americans on the part of the peoples served</w:t>
      </w:r>
      <w:r w:rsidRPr="00B21C63">
        <w:rPr>
          <w:rFonts w:cs="Times New Roman"/>
          <w:szCs w:val="24"/>
        </w:rPr>
        <w:t>.” Through their service, Volunteers share America and its values</w:t>
      </w:r>
      <w:r w:rsidR="0070182F" w:rsidRPr="00B21C63">
        <w:rPr>
          <w:rFonts w:cs="Times New Roman"/>
          <w:szCs w:val="24"/>
        </w:rPr>
        <w:t>,</w:t>
      </w:r>
      <w:r w:rsidRPr="00B21C63">
        <w:rPr>
          <w:rFonts w:cs="Times New Roman"/>
          <w:szCs w:val="24"/>
        </w:rPr>
        <w:t xml:space="preserve"> and </w:t>
      </w:r>
      <w:r w:rsidR="006964C2" w:rsidRPr="00B21C63">
        <w:rPr>
          <w:rFonts w:cs="Times New Roman"/>
          <w:szCs w:val="24"/>
        </w:rPr>
        <w:t>they learn</w:t>
      </w:r>
      <w:r w:rsidRPr="00B21C63">
        <w:rPr>
          <w:rFonts w:cs="Times New Roman"/>
          <w:szCs w:val="24"/>
        </w:rPr>
        <w:t xml:space="preserve"> about local cultures, opportunities, resources, and people in their host countries.</w:t>
      </w:r>
    </w:p>
    <w:p w14:paraId="7B6A63D9" w14:textId="77777777" w:rsidR="00F341FF" w:rsidRPr="00F341FF" w:rsidRDefault="00F341FF" w:rsidP="00F341FF">
      <w:pPr>
        <w:pStyle w:val="ListParagraph"/>
        <w:rPr>
          <w:rFonts w:cs="Times New Roman"/>
          <w:szCs w:val="24"/>
        </w:rPr>
      </w:pPr>
    </w:p>
    <w:p w14:paraId="1F37DC71" w14:textId="77BD90F9" w:rsidR="00A94BF7" w:rsidRPr="00B21C63" w:rsidRDefault="00A32E9A" w:rsidP="00F341FF">
      <w:pPr>
        <w:pStyle w:val="ListParagraph"/>
        <w:numPr>
          <w:ilvl w:val="1"/>
          <w:numId w:val="2"/>
        </w:numPr>
        <w:ind w:left="720"/>
        <w:rPr>
          <w:rFonts w:cs="Times New Roman"/>
          <w:szCs w:val="24"/>
        </w:rPr>
      </w:pPr>
      <w:r w:rsidRPr="00B21C63">
        <w:rPr>
          <w:rFonts w:cs="Times New Roman"/>
          <w:szCs w:val="24"/>
        </w:rPr>
        <w:lastRenderedPageBreak/>
        <w:t>“</w:t>
      </w:r>
      <w:r w:rsidR="00A94BF7" w:rsidRPr="00B21C63">
        <w:rPr>
          <w:rFonts w:cs="Times New Roman"/>
          <w:szCs w:val="24"/>
        </w:rPr>
        <w:t>To help promote a better understanding of other peoples on the part of Americans.</w:t>
      </w:r>
      <w:r w:rsidRPr="00B21C63">
        <w:rPr>
          <w:rFonts w:cs="Times New Roman"/>
          <w:szCs w:val="24"/>
        </w:rPr>
        <w:t>” Volunteers immerse themselves in local cultures and share their experiences when they return home with family, friends, and the public. Th</w:t>
      </w:r>
      <w:r w:rsidR="00513330" w:rsidRPr="00B21C63">
        <w:rPr>
          <w:rFonts w:cs="Times New Roman"/>
          <w:szCs w:val="24"/>
        </w:rPr>
        <w:t>eir outstanding contributions to nations of the world</w:t>
      </w:r>
      <w:r w:rsidRPr="00B21C63">
        <w:rPr>
          <w:rFonts w:cs="Times New Roman"/>
          <w:szCs w:val="24"/>
        </w:rPr>
        <w:t xml:space="preserve"> </w:t>
      </w:r>
      <w:r w:rsidR="005F617A" w:rsidRPr="00B21C63">
        <w:rPr>
          <w:rFonts w:cs="Times New Roman"/>
          <w:szCs w:val="24"/>
        </w:rPr>
        <w:t>help</w:t>
      </w:r>
      <w:r w:rsidRPr="00B21C63">
        <w:rPr>
          <w:rFonts w:cs="Times New Roman"/>
          <w:szCs w:val="24"/>
        </w:rPr>
        <w:t xml:space="preserve"> promote cultural understanding, volunteerism, and public service.</w:t>
      </w:r>
      <w:r w:rsidR="009E11C3" w:rsidRPr="00B21C63">
        <w:rPr>
          <w:rStyle w:val="FootnoteReference"/>
          <w:rFonts w:cs="Times New Roman"/>
          <w:szCs w:val="24"/>
        </w:rPr>
        <w:footnoteReference w:id="11"/>
      </w:r>
    </w:p>
    <w:p w14:paraId="55B34547" w14:textId="73560E29" w:rsidR="00A32E9A" w:rsidRPr="00B21C63" w:rsidRDefault="00A32E9A" w:rsidP="00A32E9A">
      <w:pPr>
        <w:rPr>
          <w:rFonts w:cs="Times New Roman"/>
          <w:szCs w:val="24"/>
        </w:rPr>
      </w:pPr>
    </w:p>
    <w:p w14:paraId="5A049889" w14:textId="43A1F201" w:rsidR="00C1182F" w:rsidRPr="00B21C63" w:rsidRDefault="008D4CD2" w:rsidP="00267C6D">
      <w:pPr>
        <w:pStyle w:val="ListParagraph"/>
        <w:numPr>
          <w:ilvl w:val="0"/>
          <w:numId w:val="2"/>
        </w:numPr>
        <w:rPr>
          <w:rFonts w:cs="Times New Roman"/>
          <w:szCs w:val="24"/>
        </w:rPr>
      </w:pPr>
      <w:r w:rsidRPr="00B21C63">
        <w:rPr>
          <w:rFonts w:cs="Times New Roman"/>
          <w:szCs w:val="24"/>
        </w:rPr>
        <w:t>During</w:t>
      </w:r>
      <w:r w:rsidR="00C1182F" w:rsidRPr="00B21C63">
        <w:rPr>
          <w:rFonts w:cs="Times New Roman"/>
          <w:szCs w:val="24"/>
        </w:rPr>
        <w:t xml:space="preserve"> a Rose Garden ceremony</w:t>
      </w:r>
      <w:r w:rsidR="00BD207A" w:rsidRPr="00B21C63">
        <w:rPr>
          <w:rFonts w:cs="Times New Roman"/>
          <w:szCs w:val="24"/>
        </w:rPr>
        <w:t xml:space="preserve"> at the White House</w:t>
      </w:r>
      <w:r w:rsidR="00A8024A" w:rsidRPr="00B21C63">
        <w:rPr>
          <w:rFonts w:cs="Times New Roman"/>
          <w:szCs w:val="24"/>
        </w:rPr>
        <w:t xml:space="preserve"> on April 23, 1985</w:t>
      </w:r>
      <w:r w:rsidR="00C1182F" w:rsidRPr="00B21C63">
        <w:rPr>
          <w:rFonts w:cs="Times New Roman"/>
          <w:szCs w:val="24"/>
        </w:rPr>
        <w:t xml:space="preserve">, </w:t>
      </w:r>
      <w:r w:rsidR="008E7C40" w:rsidRPr="00B21C63">
        <w:rPr>
          <w:rFonts w:cs="Times New Roman"/>
          <w:szCs w:val="24"/>
        </w:rPr>
        <w:t xml:space="preserve">accompanied </w:t>
      </w:r>
      <w:r w:rsidR="00113533" w:rsidRPr="00B21C63">
        <w:rPr>
          <w:rFonts w:cs="Times New Roman"/>
          <w:szCs w:val="24"/>
        </w:rPr>
        <w:t>by Vice President</w:t>
      </w:r>
      <w:r w:rsidR="00BF2887" w:rsidRPr="00B21C63">
        <w:rPr>
          <w:rFonts w:cs="Times New Roman"/>
          <w:szCs w:val="24"/>
        </w:rPr>
        <w:t xml:space="preserve"> George</w:t>
      </w:r>
      <w:r w:rsidR="00D729EC" w:rsidRPr="00B21C63">
        <w:rPr>
          <w:rFonts w:cs="Times New Roman"/>
          <w:szCs w:val="24"/>
        </w:rPr>
        <w:t xml:space="preserve"> </w:t>
      </w:r>
      <w:r w:rsidR="00113533" w:rsidRPr="00B21C63">
        <w:rPr>
          <w:rFonts w:cs="Times New Roman"/>
          <w:szCs w:val="24"/>
        </w:rPr>
        <w:t xml:space="preserve">Bush and Peace Corps Director </w:t>
      </w:r>
      <w:r w:rsidR="00BF2887" w:rsidRPr="00B21C63">
        <w:rPr>
          <w:rFonts w:cs="Times New Roman"/>
          <w:szCs w:val="24"/>
        </w:rPr>
        <w:t xml:space="preserve">Loret Miller </w:t>
      </w:r>
      <w:r w:rsidR="00113533" w:rsidRPr="00B21C63">
        <w:rPr>
          <w:rFonts w:cs="Times New Roman"/>
          <w:szCs w:val="24"/>
        </w:rPr>
        <w:t xml:space="preserve">Ruppe, President </w:t>
      </w:r>
      <w:r w:rsidR="00BF2887" w:rsidRPr="00B21C63">
        <w:rPr>
          <w:rFonts w:cs="Times New Roman"/>
          <w:szCs w:val="24"/>
        </w:rPr>
        <w:t xml:space="preserve">Ronald </w:t>
      </w:r>
      <w:r w:rsidR="00113533" w:rsidRPr="00B21C63">
        <w:rPr>
          <w:rFonts w:cs="Times New Roman"/>
          <w:szCs w:val="24"/>
        </w:rPr>
        <w:t>Re</w:t>
      </w:r>
      <w:r w:rsidR="00267C6D" w:rsidRPr="00B21C63">
        <w:rPr>
          <w:rFonts w:cs="Times New Roman"/>
          <w:szCs w:val="24"/>
        </w:rPr>
        <w:t>a</w:t>
      </w:r>
      <w:r w:rsidR="00113533" w:rsidRPr="00B21C63">
        <w:rPr>
          <w:rFonts w:cs="Times New Roman"/>
          <w:szCs w:val="24"/>
        </w:rPr>
        <w:t xml:space="preserve">gan </w:t>
      </w:r>
      <w:r w:rsidR="00C1182F" w:rsidRPr="00B21C63">
        <w:rPr>
          <w:rFonts w:cs="Times New Roman"/>
          <w:szCs w:val="24"/>
        </w:rPr>
        <w:t>wish</w:t>
      </w:r>
      <w:r w:rsidR="00113533" w:rsidRPr="00B21C63">
        <w:rPr>
          <w:rFonts w:cs="Times New Roman"/>
          <w:szCs w:val="24"/>
        </w:rPr>
        <w:t>ed</w:t>
      </w:r>
      <w:r w:rsidR="00C1182F" w:rsidRPr="00B21C63">
        <w:rPr>
          <w:rFonts w:cs="Times New Roman"/>
          <w:szCs w:val="24"/>
        </w:rPr>
        <w:t xml:space="preserve"> Volunteers success </w:t>
      </w:r>
      <w:r w:rsidR="008E7C40" w:rsidRPr="00B21C63">
        <w:rPr>
          <w:rFonts w:cs="Times New Roman"/>
          <w:szCs w:val="24"/>
        </w:rPr>
        <w:t>for their assignments</w:t>
      </w:r>
      <w:r w:rsidR="00C1182F" w:rsidRPr="00B21C63">
        <w:rPr>
          <w:rFonts w:cs="Times New Roman"/>
          <w:szCs w:val="24"/>
        </w:rPr>
        <w:t xml:space="preserve"> </w:t>
      </w:r>
      <w:r w:rsidR="008E7C40" w:rsidRPr="00B21C63">
        <w:rPr>
          <w:rFonts w:cs="Times New Roman"/>
          <w:szCs w:val="24"/>
        </w:rPr>
        <w:t xml:space="preserve">in </w:t>
      </w:r>
      <w:r w:rsidR="00C1182F" w:rsidRPr="00B21C63">
        <w:rPr>
          <w:rFonts w:cs="Times New Roman"/>
          <w:szCs w:val="24"/>
        </w:rPr>
        <w:t>Africa</w:t>
      </w:r>
      <w:r w:rsidR="00113533" w:rsidRPr="00B21C63">
        <w:rPr>
          <w:rFonts w:cs="Times New Roman"/>
          <w:szCs w:val="24"/>
        </w:rPr>
        <w:t xml:space="preserve"> saying</w:t>
      </w:r>
      <w:r w:rsidR="00C1182F" w:rsidRPr="00B21C63">
        <w:rPr>
          <w:rFonts w:cs="Times New Roman"/>
          <w:szCs w:val="24"/>
        </w:rPr>
        <w:t xml:space="preserve">, </w:t>
      </w:r>
      <w:r w:rsidR="00C1182F" w:rsidRPr="00B21C63">
        <w:rPr>
          <w:rFonts w:cs="Times New Roman"/>
          <w:i/>
          <w:iCs/>
          <w:szCs w:val="24"/>
        </w:rPr>
        <w:t>Soon you'll be in Africa, where you'll be a vital part of the relief aid to help the millions suffering from malnutrition and starvation. You'll be living in some of the most impoverished countries of the world, working in food production, soil conservation, fisheries production, forest preservation, and water supply development. By bringing your training and skills to bear on the underlying problems of agricultural and economic development, you can help your host nations make the difficult but vital journey from dependence on short-term aid to self-sufficiency</w:t>
      </w:r>
      <w:r w:rsidR="00C1182F" w:rsidRPr="00B21C63">
        <w:rPr>
          <w:rFonts w:cs="Times New Roman"/>
          <w:szCs w:val="24"/>
        </w:rPr>
        <w:t>.</w:t>
      </w:r>
    </w:p>
    <w:p w14:paraId="7B8F344A" w14:textId="77777777" w:rsidR="00C1182F" w:rsidRPr="00B21C63" w:rsidRDefault="00C1182F" w:rsidP="00C1182F">
      <w:pPr>
        <w:pStyle w:val="ListParagraph"/>
        <w:rPr>
          <w:rFonts w:cs="Times New Roman"/>
          <w:szCs w:val="24"/>
        </w:rPr>
      </w:pPr>
    </w:p>
    <w:p w14:paraId="7D5CA392" w14:textId="67E15462" w:rsidR="00C1182F" w:rsidRPr="00B21C63" w:rsidRDefault="00C1182F" w:rsidP="00F341FF">
      <w:pPr>
        <w:ind w:left="360"/>
        <w:rPr>
          <w:rFonts w:cs="Times New Roman"/>
          <w:szCs w:val="24"/>
        </w:rPr>
      </w:pPr>
      <w:r w:rsidRPr="00B21C63">
        <w:rPr>
          <w:rFonts w:cs="Times New Roman"/>
          <w:i/>
          <w:iCs/>
          <w:szCs w:val="24"/>
        </w:rPr>
        <w:t>Vice President Bush returned from his trip to the famine-stricken regions of Africa, he gave me a personal account of the heartbreaking conditions in that land. While there, he visited one Peace Corps project, and he told me of the outstanding work of the Peace Corps volunteers. The crisis in Africa is severe and the problems deeply rooted, but relief efforts are already making a great difference</w:t>
      </w:r>
      <w:r w:rsidRPr="00B21C63">
        <w:rPr>
          <w:rFonts w:cs="Times New Roman"/>
          <w:szCs w:val="24"/>
        </w:rPr>
        <w:t>.</w:t>
      </w:r>
      <w:r w:rsidR="00F96910" w:rsidRPr="00B21C63">
        <w:rPr>
          <w:rStyle w:val="FootnoteReference"/>
          <w:rFonts w:cs="Times New Roman"/>
          <w:szCs w:val="24"/>
        </w:rPr>
        <w:footnoteReference w:id="12"/>
      </w:r>
    </w:p>
    <w:p w14:paraId="449E1301" w14:textId="77777777" w:rsidR="00EB2A80" w:rsidRPr="00B21C63" w:rsidRDefault="00EB2A80" w:rsidP="00113533">
      <w:pPr>
        <w:ind w:left="720"/>
        <w:rPr>
          <w:rFonts w:cs="Times New Roman"/>
          <w:szCs w:val="24"/>
        </w:rPr>
      </w:pPr>
    </w:p>
    <w:p w14:paraId="1B1C9EA0" w14:textId="36CDDC31" w:rsidR="000141D9" w:rsidRPr="00B21C63" w:rsidRDefault="00B90C23" w:rsidP="000141D9">
      <w:pPr>
        <w:pStyle w:val="ListParagraph"/>
        <w:numPr>
          <w:ilvl w:val="0"/>
          <w:numId w:val="2"/>
        </w:numPr>
        <w:rPr>
          <w:rFonts w:cs="Times New Roman"/>
          <w:szCs w:val="24"/>
        </w:rPr>
      </w:pPr>
      <w:r w:rsidRPr="00B21C63">
        <w:rPr>
          <w:rFonts w:cs="Times New Roman"/>
          <w:szCs w:val="24"/>
        </w:rPr>
        <w:t>Peace Corps</w:t>
      </w:r>
      <w:r w:rsidR="00BE0FA0" w:rsidRPr="00B21C63">
        <w:rPr>
          <w:rFonts w:cs="Times New Roman"/>
          <w:szCs w:val="24"/>
        </w:rPr>
        <w:t xml:space="preserve"> senior leaders, staff, and Volunteers</w:t>
      </w:r>
      <w:r w:rsidRPr="00B21C63">
        <w:rPr>
          <w:rFonts w:cs="Times New Roman"/>
          <w:szCs w:val="24"/>
        </w:rPr>
        <w:t xml:space="preserve"> ha</w:t>
      </w:r>
      <w:r w:rsidR="00BE0FA0" w:rsidRPr="00B21C63">
        <w:rPr>
          <w:rFonts w:cs="Times New Roman"/>
          <w:szCs w:val="24"/>
        </w:rPr>
        <w:t>ve</w:t>
      </w:r>
      <w:r w:rsidRPr="00B21C63">
        <w:rPr>
          <w:rFonts w:cs="Times New Roman"/>
          <w:szCs w:val="24"/>
        </w:rPr>
        <w:t xml:space="preserve"> </w:t>
      </w:r>
      <w:r w:rsidR="00481A9B" w:rsidRPr="00B21C63">
        <w:rPr>
          <w:rFonts w:cs="Times New Roman"/>
          <w:szCs w:val="24"/>
        </w:rPr>
        <w:t xml:space="preserve">always </w:t>
      </w:r>
      <w:r w:rsidR="006F087F" w:rsidRPr="00B21C63">
        <w:rPr>
          <w:rFonts w:cs="Times New Roman"/>
          <w:szCs w:val="24"/>
        </w:rPr>
        <w:t xml:space="preserve">honored </w:t>
      </w:r>
      <w:r w:rsidRPr="00B21C63">
        <w:rPr>
          <w:rFonts w:cs="Times New Roman"/>
          <w:szCs w:val="24"/>
        </w:rPr>
        <w:t xml:space="preserve">President Kennedy’s </w:t>
      </w:r>
      <w:r w:rsidR="006F087F" w:rsidRPr="00B21C63">
        <w:rPr>
          <w:rFonts w:cs="Times New Roman"/>
          <w:szCs w:val="24"/>
        </w:rPr>
        <w:t xml:space="preserve">vision and legacy for the </w:t>
      </w:r>
      <w:r w:rsidR="006D4EF0" w:rsidRPr="00B21C63">
        <w:rPr>
          <w:rFonts w:cs="Times New Roman"/>
          <w:szCs w:val="24"/>
        </w:rPr>
        <w:t>A</w:t>
      </w:r>
      <w:r w:rsidR="006F087F" w:rsidRPr="00B21C63">
        <w:rPr>
          <w:rFonts w:cs="Times New Roman"/>
          <w:szCs w:val="24"/>
        </w:rPr>
        <w:t>gency. During a March 1, 1996 speech for the 35</w:t>
      </w:r>
      <w:r w:rsidR="006F087F" w:rsidRPr="00B21C63">
        <w:rPr>
          <w:rFonts w:cs="Times New Roman"/>
          <w:szCs w:val="24"/>
          <w:vertAlign w:val="superscript"/>
        </w:rPr>
        <w:t>th</w:t>
      </w:r>
      <w:r w:rsidR="006F087F" w:rsidRPr="00B21C63">
        <w:rPr>
          <w:rFonts w:cs="Times New Roman"/>
          <w:szCs w:val="24"/>
        </w:rPr>
        <w:t xml:space="preserve"> anniversary of the Peace Corps, Sargent Shriver said, </w:t>
      </w:r>
      <w:r w:rsidRPr="00B21C63">
        <w:rPr>
          <w:rFonts w:cs="Times New Roman"/>
          <w:i/>
          <w:iCs/>
          <w:szCs w:val="24"/>
        </w:rPr>
        <w:t>The Peace Corps represents some, if not all, of the best virtues in this society. It stands for everything that America has ever stood for. It stands for everything we believe in and hope to achieve in the wor</w:t>
      </w:r>
      <w:r w:rsidRPr="00B21C63">
        <w:rPr>
          <w:rFonts w:cs="Times New Roman"/>
          <w:szCs w:val="24"/>
        </w:rPr>
        <w:t>ld.</w:t>
      </w:r>
      <w:r w:rsidR="00F96910" w:rsidRPr="00B21C63">
        <w:rPr>
          <w:rStyle w:val="FootnoteReference"/>
          <w:rFonts w:cs="Times New Roman"/>
          <w:szCs w:val="24"/>
        </w:rPr>
        <w:footnoteReference w:id="13"/>
      </w:r>
    </w:p>
    <w:p w14:paraId="12B6FF27" w14:textId="77777777" w:rsidR="00146063" w:rsidRPr="00B21C63" w:rsidRDefault="00146063" w:rsidP="00E7150C">
      <w:pPr>
        <w:rPr>
          <w:rFonts w:cs="Times New Roman"/>
          <w:szCs w:val="24"/>
        </w:rPr>
      </w:pPr>
    </w:p>
    <w:p w14:paraId="37F71BA8" w14:textId="16C67A27" w:rsidR="00113533" w:rsidRPr="00B21C63" w:rsidRDefault="00113533" w:rsidP="00113533">
      <w:pPr>
        <w:pStyle w:val="ListParagraph"/>
        <w:numPr>
          <w:ilvl w:val="0"/>
          <w:numId w:val="2"/>
        </w:numPr>
        <w:rPr>
          <w:rFonts w:cs="Times New Roman"/>
          <w:szCs w:val="24"/>
        </w:rPr>
      </w:pPr>
      <w:r w:rsidRPr="00B21C63">
        <w:rPr>
          <w:rFonts w:cs="Times New Roman"/>
          <w:szCs w:val="24"/>
        </w:rPr>
        <w:t xml:space="preserve">The </w:t>
      </w:r>
      <w:r w:rsidR="00481A9B" w:rsidRPr="00B21C63">
        <w:rPr>
          <w:rFonts w:cs="Times New Roman"/>
          <w:szCs w:val="24"/>
        </w:rPr>
        <w:t>pioneering</w:t>
      </w:r>
      <w:r w:rsidRPr="00B21C63">
        <w:rPr>
          <w:rFonts w:cs="Times New Roman"/>
          <w:szCs w:val="24"/>
        </w:rPr>
        <w:t xml:space="preserve"> creation of the Peace Corps by President Kennedy and support by </w:t>
      </w:r>
      <w:r w:rsidR="00085B6D" w:rsidRPr="00B21C63">
        <w:rPr>
          <w:rFonts w:cs="Times New Roman"/>
          <w:szCs w:val="24"/>
        </w:rPr>
        <w:t>United States</w:t>
      </w:r>
      <w:r w:rsidR="00305AFB" w:rsidRPr="00B21C63">
        <w:rPr>
          <w:rFonts w:cs="Times New Roman"/>
          <w:szCs w:val="24"/>
        </w:rPr>
        <w:t xml:space="preserve"> Government</w:t>
      </w:r>
      <w:r w:rsidR="006F087F" w:rsidRPr="00B21C63">
        <w:rPr>
          <w:rFonts w:cs="Times New Roman"/>
          <w:szCs w:val="24"/>
        </w:rPr>
        <w:t xml:space="preserve"> </w:t>
      </w:r>
      <w:r w:rsidRPr="00B21C63">
        <w:rPr>
          <w:rFonts w:cs="Times New Roman"/>
          <w:szCs w:val="24"/>
        </w:rPr>
        <w:t xml:space="preserve">administrations for 65 years, has proven to be one of the most successful American foreign policy programs in </w:t>
      </w:r>
      <w:r w:rsidR="006F087F" w:rsidRPr="00B21C63">
        <w:rPr>
          <w:rFonts w:cs="Times New Roman"/>
          <w:szCs w:val="24"/>
        </w:rPr>
        <w:t>our nation’s</w:t>
      </w:r>
      <w:r w:rsidRPr="00B21C63">
        <w:rPr>
          <w:rFonts w:cs="Times New Roman"/>
          <w:szCs w:val="24"/>
        </w:rPr>
        <w:t xml:space="preserve"> history. Th</w:t>
      </w:r>
      <w:r w:rsidR="00BE0FA0" w:rsidRPr="00B21C63">
        <w:rPr>
          <w:rFonts w:cs="Times New Roman"/>
          <w:szCs w:val="24"/>
        </w:rPr>
        <w:t>e importance of the Peace Corps</w:t>
      </w:r>
      <w:r w:rsidRPr="00B21C63">
        <w:rPr>
          <w:rFonts w:cs="Times New Roman"/>
          <w:szCs w:val="24"/>
        </w:rPr>
        <w:t xml:space="preserve"> </w:t>
      </w:r>
      <w:r w:rsidR="00EB2A80" w:rsidRPr="00B21C63">
        <w:rPr>
          <w:rFonts w:cs="Times New Roman"/>
          <w:szCs w:val="24"/>
        </w:rPr>
        <w:t>was</w:t>
      </w:r>
      <w:r w:rsidRPr="00B21C63">
        <w:rPr>
          <w:rFonts w:cs="Times New Roman"/>
          <w:szCs w:val="24"/>
        </w:rPr>
        <w:t xml:space="preserve"> </w:t>
      </w:r>
      <w:r w:rsidR="00481A9B" w:rsidRPr="00B21C63">
        <w:rPr>
          <w:rFonts w:cs="Times New Roman"/>
          <w:szCs w:val="24"/>
        </w:rPr>
        <w:t>reinforced</w:t>
      </w:r>
      <w:r w:rsidRPr="00B21C63">
        <w:rPr>
          <w:rFonts w:cs="Times New Roman"/>
          <w:szCs w:val="24"/>
        </w:rPr>
        <w:t xml:space="preserve"> </w:t>
      </w:r>
      <w:r w:rsidR="003A66DB" w:rsidRPr="00B21C63">
        <w:rPr>
          <w:rFonts w:cs="Times New Roman"/>
          <w:szCs w:val="24"/>
        </w:rPr>
        <w:t>in a</w:t>
      </w:r>
      <w:r w:rsidR="00BC4B8D" w:rsidRPr="00B21C63">
        <w:rPr>
          <w:rFonts w:cs="Times New Roman"/>
          <w:szCs w:val="24"/>
        </w:rPr>
        <w:t xml:space="preserve"> May 24, 2017</w:t>
      </w:r>
      <w:r w:rsidRPr="00B21C63">
        <w:rPr>
          <w:rFonts w:cs="Times New Roman"/>
          <w:szCs w:val="24"/>
        </w:rPr>
        <w:t xml:space="preserve"> opinion article by Gen. </w:t>
      </w:r>
      <w:r w:rsidR="00E0745A" w:rsidRPr="00B21C63">
        <w:rPr>
          <w:rFonts w:cs="Times New Roman"/>
          <w:szCs w:val="24"/>
        </w:rPr>
        <w:t xml:space="preserve">Colin </w:t>
      </w:r>
      <w:r w:rsidR="0020047A" w:rsidRPr="00B21C63">
        <w:rPr>
          <w:rFonts w:cs="Times New Roman"/>
          <w:szCs w:val="24"/>
        </w:rPr>
        <w:t>P</w:t>
      </w:r>
      <w:r w:rsidRPr="00B21C63">
        <w:rPr>
          <w:rFonts w:cs="Times New Roman"/>
          <w:szCs w:val="24"/>
        </w:rPr>
        <w:t xml:space="preserve">owell, retired Secretary of State, when he said, </w:t>
      </w:r>
      <w:r w:rsidRPr="00B21C63">
        <w:rPr>
          <w:rFonts w:cs="Times New Roman"/>
          <w:i/>
          <w:iCs/>
          <w:szCs w:val="24"/>
        </w:rPr>
        <w:t>Indeed, we’re strongest when the face of America isn’t only a soldier carrying a gun but a diplomat negotiating peace, a Peace Corps Volunteer bringing clean water to a village, or a relief worker stepping off a cargo plane as floodwaters rise</w:t>
      </w:r>
      <w:r w:rsidRPr="00B21C63">
        <w:rPr>
          <w:rFonts w:cs="Times New Roman"/>
          <w:szCs w:val="24"/>
        </w:rPr>
        <w:t>.</w:t>
      </w:r>
      <w:r w:rsidR="00F96910" w:rsidRPr="00B21C63">
        <w:rPr>
          <w:rStyle w:val="FootnoteReference"/>
          <w:rFonts w:cs="Times New Roman"/>
          <w:szCs w:val="24"/>
        </w:rPr>
        <w:footnoteReference w:id="14"/>
      </w:r>
    </w:p>
    <w:p w14:paraId="0C767870" w14:textId="77777777" w:rsidR="00113533" w:rsidRDefault="00113533" w:rsidP="00B90C23">
      <w:pPr>
        <w:pStyle w:val="ListParagraph"/>
        <w:rPr>
          <w:rFonts w:cs="Times New Roman"/>
          <w:szCs w:val="24"/>
        </w:rPr>
      </w:pPr>
    </w:p>
    <w:p w14:paraId="54853A3D" w14:textId="77777777" w:rsidR="00F341FF" w:rsidRPr="00B21C63" w:rsidRDefault="00F341FF" w:rsidP="00B90C23">
      <w:pPr>
        <w:pStyle w:val="ListParagraph"/>
        <w:rPr>
          <w:rFonts w:cs="Times New Roman"/>
          <w:szCs w:val="24"/>
        </w:rPr>
      </w:pPr>
    </w:p>
    <w:p w14:paraId="181D4CD4" w14:textId="112599C8" w:rsidR="00313092" w:rsidRPr="00B21C63" w:rsidRDefault="006561E1" w:rsidP="00592FBD">
      <w:pPr>
        <w:pStyle w:val="ListParagraph"/>
        <w:numPr>
          <w:ilvl w:val="0"/>
          <w:numId w:val="2"/>
        </w:numPr>
        <w:rPr>
          <w:rFonts w:cs="Times New Roman"/>
          <w:szCs w:val="24"/>
        </w:rPr>
      </w:pPr>
      <w:r w:rsidRPr="00B21C63">
        <w:rPr>
          <w:rFonts w:cs="Times New Roman"/>
          <w:szCs w:val="24"/>
        </w:rPr>
        <w:lastRenderedPageBreak/>
        <w:t xml:space="preserve">The </w:t>
      </w:r>
      <w:r w:rsidR="00B90C23" w:rsidRPr="00B21C63">
        <w:rPr>
          <w:rFonts w:cs="Times New Roman"/>
          <w:szCs w:val="24"/>
        </w:rPr>
        <w:t xml:space="preserve">global </w:t>
      </w:r>
      <w:r w:rsidRPr="00B21C63">
        <w:rPr>
          <w:rFonts w:cs="Times New Roman"/>
          <w:szCs w:val="24"/>
        </w:rPr>
        <w:t xml:space="preserve">accomplishments </w:t>
      </w:r>
      <w:r w:rsidR="00B90C23" w:rsidRPr="00B21C63">
        <w:rPr>
          <w:rFonts w:cs="Times New Roman"/>
          <w:szCs w:val="24"/>
        </w:rPr>
        <w:t xml:space="preserve">and </w:t>
      </w:r>
      <w:r w:rsidR="003504CB" w:rsidRPr="00B21C63">
        <w:rPr>
          <w:rFonts w:cs="Times New Roman"/>
          <w:szCs w:val="24"/>
        </w:rPr>
        <w:t xml:space="preserve">resolute </w:t>
      </w:r>
      <w:r w:rsidR="00B90C23" w:rsidRPr="00B21C63">
        <w:rPr>
          <w:rFonts w:cs="Times New Roman"/>
          <w:szCs w:val="24"/>
        </w:rPr>
        <w:t>service to the United States by</w:t>
      </w:r>
      <w:r w:rsidRPr="00B21C63">
        <w:rPr>
          <w:rFonts w:cs="Times New Roman"/>
          <w:szCs w:val="24"/>
        </w:rPr>
        <w:t xml:space="preserve"> </w:t>
      </w:r>
      <w:r w:rsidR="00B90C23" w:rsidRPr="00B21C63">
        <w:rPr>
          <w:rFonts w:cs="Times New Roman"/>
          <w:szCs w:val="24"/>
        </w:rPr>
        <w:t xml:space="preserve">Volunteers toward world peace and friendship are </w:t>
      </w:r>
      <w:r w:rsidRPr="00B21C63">
        <w:rPr>
          <w:rFonts w:cs="Times New Roman"/>
          <w:szCs w:val="24"/>
        </w:rPr>
        <w:t xml:space="preserve">deserving of </w:t>
      </w:r>
      <w:r w:rsidR="006F087F" w:rsidRPr="00B21C63">
        <w:rPr>
          <w:rFonts w:cs="Times New Roman"/>
          <w:szCs w:val="24"/>
        </w:rPr>
        <w:t>robust</w:t>
      </w:r>
      <w:r w:rsidRPr="00B21C63">
        <w:rPr>
          <w:rFonts w:cs="Times New Roman"/>
          <w:szCs w:val="24"/>
        </w:rPr>
        <w:t xml:space="preserve"> public recognition</w:t>
      </w:r>
      <w:r w:rsidR="00B90C23" w:rsidRPr="00B21C63">
        <w:rPr>
          <w:rFonts w:cs="Times New Roman"/>
          <w:szCs w:val="24"/>
        </w:rPr>
        <w:t xml:space="preserve"> and respect</w:t>
      </w:r>
      <w:r w:rsidRPr="00B21C63">
        <w:rPr>
          <w:rFonts w:cs="Times New Roman"/>
          <w:szCs w:val="24"/>
        </w:rPr>
        <w:t>.</w:t>
      </w:r>
      <w:r w:rsidR="00267C6D" w:rsidRPr="00B21C63">
        <w:rPr>
          <w:rFonts w:cs="Times New Roman"/>
          <w:szCs w:val="24"/>
        </w:rPr>
        <w:t xml:space="preserve"> </w:t>
      </w:r>
      <w:r w:rsidR="00313092" w:rsidRPr="00B21C63">
        <w:rPr>
          <w:rFonts w:cs="Times New Roman"/>
          <w:szCs w:val="24"/>
        </w:rPr>
        <w:t xml:space="preserve">As President Kennedy said, after signing the Executive Order creating the Peace Corps, </w:t>
      </w:r>
      <w:r w:rsidR="00313092" w:rsidRPr="00B21C63">
        <w:rPr>
          <w:rFonts w:cs="Times New Roman"/>
          <w:i/>
          <w:iCs/>
          <w:szCs w:val="24"/>
        </w:rPr>
        <w:t>The initial reactions to the Peace Corps proposal are convincing proof that we have, in this country, an immense reservoir of such men and women--anxious to sacrifice their energies and time and toil to the cause of world peace and human progress</w:t>
      </w:r>
      <w:r w:rsidR="00313092" w:rsidRPr="00B21C63">
        <w:rPr>
          <w:rFonts w:cs="Times New Roman"/>
          <w:szCs w:val="24"/>
        </w:rPr>
        <w:t>.</w:t>
      </w:r>
      <w:r w:rsidR="00313092" w:rsidRPr="00B21C63">
        <w:rPr>
          <w:rStyle w:val="FootnoteReference"/>
          <w:rFonts w:cs="Times New Roman"/>
          <w:szCs w:val="24"/>
        </w:rPr>
        <w:footnoteReference w:id="15"/>
      </w:r>
      <w:r w:rsidR="00AB2868" w:rsidRPr="00B21C63">
        <w:rPr>
          <w:rFonts w:cs="Times New Roman"/>
          <w:szCs w:val="24"/>
        </w:rPr>
        <w:t xml:space="preserve"> Some Volunteers made the ultimate sacrifice while in service. According to the Fallen Peace Corps Volunteers Memorial Project, </w:t>
      </w:r>
      <w:r w:rsidR="003E4F0C">
        <w:rPr>
          <w:rFonts w:cs="Times New Roman"/>
          <w:szCs w:val="24"/>
        </w:rPr>
        <w:t xml:space="preserve">more than </w:t>
      </w:r>
      <w:r w:rsidR="00AB2868" w:rsidRPr="00B21C63">
        <w:rPr>
          <w:rFonts w:cs="Times New Roman"/>
          <w:szCs w:val="24"/>
        </w:rPr>
        <w:t>3</w:t>
      </w:r>
      <w:r w:rsidR="003E4F0C">
        <w:rPr>
          <w:rFonts w:cs="Times New Roman"/>
          <w:szCs w:val="24"/>
        </w:rPr>
        <w:t>00</w:t>
      </w:r>
      <w:r w:rsidR="00AB2868" w:rsidRPr="00B21C63">
        <w:rPr>
          <w:rFonts w:cs="Times New Roman"/>
          <w:szCs w:val="24"/>
        </w:rPr>
        <w:t xml:space="preserve"> Volunteers have died in service or following close of service </w:t>
      </w:r>
      <w:r w:rsidR="003E4F0C">
        <w:rPr>
          <w:rFonts w:cs="Times New Roman"/>
          <w:szCs w:val="24"/>
        </w:rPr>
        <w:t xml:space="preserve">as a result of </w:t>
      </w:r>
      <w:r w:rsidR="00AB2868" w:rsidRPr="00B21C63">
        <w:rPr>
          <w:rFonts w:cs="Times New Roman"/>
          <w:szCs w:val="24"/>
        </w:rPr>
        <w:t>service-related causes</w:t>
      </w:r>
      <w:r w:rsidR="003E4F0C">
        <w:rPr>
          <w:rFonts w:cs="Times New Roman"/>
          <w:szCs w:val="24"/>
        </w:rPr>
        <w:t xml:space="preserve"> since the Peace Corps began in 1961</w:t>
      </w:r>
      <w:r w:rsidR="00AB2868" w:rsidRPr="00B21C63">
        <w:rPr>
          <w:rFonts w:cs="Times New Roman"/>
          <w:szCs w:val="24"/>
        </w:rPr>
        <w:t>. Their significant sacrifices and service to our nation and their host countries should be honored</w:t>
      </w:r>
      <w:r w:rsidR="008F0BA8">
        <w:rPr>
          <w:rFonts w:cs="Times New Roman"/>
          <w:szCs w:val="24"/>
        </w:rPr>
        <w:t xml:space="preserve"> with reverence</w:t>
      </w:r>
      <w:r w:rsidR="00AB2868" w:rsidRPr="00B21C63">
        <w:rPr>
          <w:rFonts w:cs="Times New Roman"/>
          <w:szCs w:val="24"/>
        </w:rPr>
        <w:t>.</w:t>
      </w:r>
      <w:r w:rsidR="00027FD3" w:rsidRPr="00B21C63">
        <w:rPr>
          <w:rStyle w:val="FootnoteReference"/>
          <w:rFonts w:cs="Times New Roman"/>
          <w:szCs w:val="24"/>
        </w:rPr>
        <w:t xml:space="preserve"> </w:t>
      </w:r>
      <w:r w:rsidR="00027FD3" w:rsidRPr="00B21C63">
        <w:rPr>
          <w:rStyle w:val="FootnoteReference"/>
          <w:rFonts w:cs="Times New Roman"/>
          <w:szCs w:val="24"/>
        </w:rPr>
        <w:footnoteReference w:id="16"/>
      </w:r>
    </w:p>
    <w:p w14:paraId="6BBF2C99" w14:textId="77777777" w:rsidR="00067939" w:rsidRPr="00B21C63" w:rsidRDefault="00067939" w:rsidP="001A6E59">
      <w:pPr>
        <w:pStyle w:val="ListParagraph"/>
        <w:rPr>
          <w:rFonts w:cs="Times New Roman"/>
          <w:szCs w:val="24"/>
        </w:rPr>
      </w:pPr>
    </w:p>
    <w:p w14:paraId="4A2E42A2" w14:textId="7B246F11" w:rsidR="00067939" w:rsidRPr="00B21C63" w:rsidRDefault="00B67C98" w:rsidP="00313092">
      <w:pPr>
        <w:pStyle w:val="ListParagraph"/>
        <w:numPr>
          <w:ilvl w:val="0"/>
          <w:numId w:val="2"/>
        </w:numPr>
        <w:rPr>
          <w:rFonts w:cs="Times New Roman"/>
          <w:szCs w:val="24"/>
        </w:rPr>
      </w:pPr>
      <w:r w:rsidRPr="00B21C63">
        <w:rPr>
          <w:rFonts w:cs="Times New Roman"/>
          <w:szCs w:val="24"/>
        </w:rPr>
        <w:t>During</w:t>
      </w:r>
      <w:r w:rsidR="00067939" w:rsidRPr="00B21C63">
        <w:rPr>
          <w:rFonts w:cs="Times New Roman"/>
          <w:szCs w:val="24"/>
        </w:rPr>
        <w:t xml:space="preserve"> the 2019 COVID pandemic, </w:t>
      </w:r>
      <w:r w:rsidR="00753832" w:rsidRPr="00B21C63">
        <w:rPr>
          <w:rFonts w:cs="Times New Roman"/>
          <w:szCs w:val="24"/>
        </w:rPr>
        <w:t xml:space="preserve">over </w:t>
      </w:r>
      <w:r w:rsidR="008F0BA8">
        <w:rPr>
          <w:rFonts w:cs="Times New Roman"/>
          <w:szCs w:val="24"/>
        </w:rPr>
        <w:t>7,000</w:t>
      </w:r>
      <w:r w:rsidR="00067939" w:rsidRPr="00B21C63">
        <w:rPr>
          <w:rFonts w:cs="Times New Roman"/>
          <w:szCs w:val="24"/>
        </w:rPr>
        <w:t xml:space="preserve"> Volunteers were recalled from their work in host countries. Though they were evacuated for health reasons from their assigned projects, they continued to volunteer when they returned to the United States to support the national response to a global health crisis. Former Peace Corps Director, Jody Olsen, who supervised the complex and immediate recall process said, </w:t>
      </w:r>
      <w:r w:rsidR="00067939" w:rsidRPr="00B21C63">
        <w:rPr>
          <w:rFonts w:cs="Times New Roman"/>
          <w:i/>
          <w:iCs/>
          <w:szCs w:val="24"/>
        </w:rPr>
        <w:t xml:space="preserve">Odysseys by individual Peace Corps Volunteers </w:t>
      </w:r>
      <w:r w:rsidR="00753832" w:rsidRPr="00B21C63">
        <w:rPr>
          <w:rFonts w:cs="Times New Roman"/>
          <w:i/>
          <w:iCs/>
          <w:szCs w:val="24"/>
        </w:rPr>
        <w:t>forging</w:t>
      </w:r>
      <w:r w:rsidR="00067939" w:rsidRPr="00B21C63">
        <w:rPr>
          <w:rFonts w:cs="Times New Roman"/>
          <w:i/>
          <w:iCs/>
          <w:szCs w:val="24"/>
        </w:rPr>
        <w:t xml:space="preserve"> over six decades made the total evacuation</w:t>
      </w:r>
      <w:r w:rsidR="00753832" w:rsidRPr="00B21C63">
        <w:rPr>
          <w:rFonts w:cs="Times New Roman"/>
          <w:i/>
          <w:iCs/>
          <w:szCs w:val="24"/>
        </w:rPr>
        <w:t xml:space="preserve"> </w:t>
      </w:r>
      <w:r w:rsidR="00067939" w:rsidRPr="00B21C63">
        <w:rPr>
          <w:rFonts w:cs="Times New Roman"/>
          <w:i/>
          <w:iCs/>
          <w:szCs w:val="24"/>
        </w:rPr>
        <w:t xml:space="preserve">possible. As I sent out the immediate evacuation order on March 15, I trusted that in sixty-one countries, the thousands of host country families, teachers, clinic directors, local taxi drivers, community security officers, airlines, and medical officials that support Volunteers would selflessly offer their help. These thousands shared painful good-byes and supported the safe movement of </w:t>
      </w:r>
      <w:r w:rsidR="00753832" w:rsidRPr="00B21C63">
        <w:rPr>
          <w:rFonts w:cs="Times New Roman"/>
          <w:i/>
          <w:iCs/>
          <w:szCs w:val="24"/>
        </w:rPr>
        <w:t>all</w:t>
      </w:r>
      <w:r w:rsidR="00067939" w:rsidRPr="00B21C63">
        <w:rPr>
          <w:rFonts w:cs="Times New Roman"/>
          <w:i/>
          <w:iCs/>
          <w:szCs w:val="24"/>
        </w:rPr>
        <w:t xml:space="preserve"> </w:t>
      </w:r>
      <w:r w:rsidR="00753832" w:rsidRPr="00B21C63">
        <w:rPr>
          <w:rFonts w:cs="Times New Roman"/>
          <w:i/>
          <w:iCs/>
          <w:szCs w:val="24"/>
        </w:rPr>
        <w:t xml:space="preserve">of </w:t>
      </w:r>
      <w:r w:rsidR="00067939" w:rsidRPr="00B21C63">
        <w:rPr>
          <w:rFonts w:cs="Times New Roman"/>
          <w:i/>
          <w:iCs/>
          <w:szCs w:val="24"/>
        </w:rPr>
        <w:t>the volunteers to capital cities, international airports, charter flights to the US over the course of nine days without illness or accident.</w:t>
      </w:r>
      <w:r w:rsidR="00067939" w:rsidRPr="00B21C63">
        <w:rPr>
          <w:rStyle w:val="FootnoteReference"/>
          <w:rFonts w:cs="Times New Roman"/>
          <w:i/>
          <w:iCs/>
          <w:szCs w:val="24"/>
        </w:rPr>
        <w:footnoteReference w:id="17"/>
      </w:r>
    </w:p>
    <w:p w14:paraId="630BBB08" w14:textId="77777777" w:rsidR="00146063" w:rsidRPr="00B21C63" w:rsidRDefault="00146063" w:rsidP="00753832">
      <w:pPr>
        <w:pStyle w:val="ListParagraph"/>
        <w:rPr>
          <w:rFonts w:cs="Times New Roman"/>
          <w:szCs w:val="24"/>
        </w:rPr>
      </w:pPr>
    </w:p>
    <w:p w14:paraId="05442D72" w14:textId="55B54690" w:rsidR="00753832" w:rsidRPr="00B21C63" w:rsidRDefault="00753832" w:rsidP="00F341FF">
      <w:pPr>
        <w:pStyle w:val="ListParagraph"/>
        <w:ind w:left="360"/>
        <w:rPr>
          <w:rFonts w:cs="Times New Roman"/>
          <w:szCs w:val="24"/>
        </w:rPr>
      </w:pPr>
      <w:r w:rsidRPr="00B21C63">
        <w:rPr>
          <w:rFonts w:cs="Times New Roman"/>
          <w:szCs w:val="24"/>
        </w:rPr>
        <w:t xml:space="preserve">When </w:t>
      </w:r>
      <w:r w:rsidR="00E62F9D" w:rsidRPr="00B21C63">
        <w:rPr>
          <w:rFonts w:cs="Times New Roman"/>
          <w:szCs w:val="24"/>
        </w:rPr>
        <w:t>V</w:t>
      </w:r>
      <w:r w:rsidRPr="00B21C63">
        <w:rPr>
          <w:rFonts w:cs="Times New Roman"/>
          <w:szCs w:val="24"/>
        </w:rPr>
        <w:t>olunteers returned</w:t>
      </w:r>
      <w:r w:rsidR="006538E5">
        <w:rPr>
          <w:rFonts w:cs="Times New Roman"/>
          <w:szCs w:val="24"/>
        </w:rPr>
        <w:t xml:space="preserve"> to home</w:t>
      </w:r>
      <w:r w:rsidRPr="00B21C63">
        <w:rPr>
          <w:rFonts w:cs="Times New Roman"/>
          <w:szCs w:val="24"/>
        </w:rPr>
        <w:t xml:space="preserve">, many shifted </w:t>
      </w:r>
      <w:r w:rsidR="006538E5">
        <w:rPr>
          <w:rFonts w:cs="Times New Roman"/>
          <w:szCs w:val="24"/>
        </w:rPr>
        <w:t xml:space="preserve">their work </w:t>
      </w:r>
      <w:r w:rsidRPr="00B21C63">
        <w:rPr>
          <w:rFonts w:cs="Times New Roman"/>
          <w:szCs w:val="24"/>
        </w:rPr>
        <w:t xml:space="preserve">to support domestic initiatives, including COVID-19 surveillance and health programs in collaboration with the </w:t>
      </w:r>
      <w:r w:rsidR="00D77A04">
        <w:rPr>
          <w:rFonts w:cs="Times New Roman"/>
          <w:szCs w:val="24"/>
        </w:rPr>
        <w:t xml:space="preserve">United States </w:t>
      </w:r>
      <w:r w:rsidRPr="00B21C63">
        <w:rPr>
          <w:rFonts w:cs="Times New Roman"/>
          <w:szCs w:val="24"/>
        </w:rPr>
        <w:t xml:space="preserve">Environmental Protection Agency (EPA). The EPA connected </w:t>
      </w:r>
      <w:r w:rsidR="00E62F9D" w:rsidRPr="00B21C63">
        <w:rPr>
          <w:rFonts w:cs="Times New Roman"/>
          <w:szCs w:val="24"/>
        </w:rPr>
        <w:t>returned Volunteers</w:t>
      </w:r>
      <w:r w:rsidRPr="00B21C63">
        <w:rPr>
          <w:rFonts w:cs="Times New Roman"/>
          <w:szCs w:val="24"/>
        </w:rPr>
        <w:t xml:space="preserve"> with roles in public health for pandemic response efforts in the </w:t>
      </w:r>
      <w:r w:rsidR="00CB3146" w:rsidRPr="00B21C63">
        <w:rPr>
          <w:rFonts w:cs="Times New Roman"/>
          <w:szCs w:val="24"/>
        </w:rPr>
        <w:t>United States.</w:t>
      </w:r>
      <w:r w:rsidRPr="00B21C63">
        <w:rPr>
          <w:rStyle w:val="FootnoteReference"/>
          <w:rFonts w:cs="Times New Roman"/>
          <w:szCs w:val="24"/>
        </w:rPr>
        <w:footnoteReference w:id="18"/>
      </w:r>
      <w:r w:rsidRPr="00B21C63">
        <w:rPr>
          <w:rFonts w:cs="Times New Roman"/>
          <w:szCs w:val="24"/>
        </w:rPr>
        <w:t xml:space="preserve"> Meanwhile, the Peace Corps launched the Virtual Service Pilot (VSP), allowing </w:t>
      </w:r>
      <w:r w:rsidR="00E62F9D" w:rsidRPr="00B21C63">
        <w:rPr>
          <w:rFonts w:cs="Times New Roman"/>
          <w:szCs w:val="24"/>
        </w:rPr>
        <w:t>returned Volunteers</w:t>
      </w:r>
      <w:r w:rsidRPr="00B21C63">
        <w:rPr>
          <w:rFonts w:cs="Times New Roman"/>
          <w:szCs w:val="24"/>
        </w:rPr>
        <w:t xml:space="preserve"> and other </w:t>
      </w:r>
      <w:r w:rsidR="00CB3146" w:rsidRPr="00B21C63">
        <w:rPr>
          <w:rFonts w:cs="Times New Roman"/>
          <w:szCs w:val="24"/>
        </w:rPr>
        <w:t>United States</w:t>
      </w:r>
      <w:r w:rsidRPr="00B21C63">
        <w:rPr>
          <w:rFonts w:cs="Times New Roman"/>
          <w:szCs w:val="24"/>
        </w:rPr>
        <w:t xml:space="preserve"> citizens to work remotely with international partners on community projects across sectors like health, education, and agriculture. The VSP expanded rapidly, demonstrating the potential for virtual service to complement traditional Peace Corps work, providing flexible opportunities for </w:t>
      </w:r>
      <w:r w:rsidR="00E62F9D" w:rsidRPr="00B21C63">
        <w:rPr>
          <w:rFonts w:cs="Times New Roman"/>
          <w:szCs w:val="24"/>
        </w:rPr>
        <w:t>returned Volunteers</w:t>
      </w:r>
      <w:r w:rsidRPr="00B21C63">
        <w:rPr>
          <w:rFonts w:cs="Times New Roman"/>
          <w:szCs w:val="24"/>
        </w:rPr>
        <w:t xml:space="preserve"> to contribute globally from home.</w:t>
      </w:r>
      <w:r w:rsidR="00B67C98" w:rsidRPr="00B21C63">
        <w:rPr>
          <w:rStyle w:val="FootnoteReference"/>
          <w:rFonts w:cs="Times New Roman"/>
          <w:szCs w:val="24"/>
        </w:rPr>
        <w:footnoteReference w:id="19"/>
      </w:r>
    </w:p>
    <w:p w14:paraId="200BFA12" w14:textId="77777777" w:rsidR="00342942" w:rsidRPr="00B21C63" w:rsidRDefault="00342942" w:rsidP="001A6E59">
      <w:pPr>
        <w:pStyle w:val="ListParagraph"/>
        <w:rPr>
          <w:rFonts w:cs="Times New Roman"/>
          <w:szCs w:val="24"/>
        </w:rPr>
      </w:pPr>
    </w:p>
    <w:p w14:paraId="74B450FA" w14:textId="06B008F3" w:rsidR="00342942" w:rsidRPr="00153AE1" w:rsidRDefault="00342942" w:rsidP="00B03B5B">
      <w:pPr>
        <w:pStyle w:val="ListParagraph"/>
        <w:numPr>
          <w:ilvl w:val="0"/>
          <w:numId w:val="2"/>
        </w:numPr>
        <w:rPr>
          <w:rFonts w:cs="Times New Roman"/>
        </w:rPr>
      </w:pPr>
      <w:r w:rsidRPr="00153AE1">
        <w:rPr>
          <w:rFonts w:cs="Times New Roman"/>
          <w:szCs w:val="24"/>
        </w:rPr>
        <w:lastRenderedPageBreak/>
        <w:t xml:space="preserve">Returned Volunteers promote a better understanding of other peoples and cultures when they share their experiences and knowledge about their service </w:t>
      </w:r>
      <w:r w:rsidR="009C0912" w:rsidRPr="00153AE1">
        <w:rPr>
          <w:rFonts w:cs="Times New Roman"/>
          <w:szCs w:val="24"/>
        </w:rPr>
        <w:t xml:space="preserve">overseas </w:t>
      </w:r>
      <w:r w:rsidRPr="00153AE1">
        <w:rPr>
          <w:rFonts w:cs="Times New Roman"/>
          <w:szCs w:val="24"/>
        </w:rPr>
        <w:t xml:space="preserve">with Americans at home – the Third Goal of the Peace Corps </w:t>
      </w:r>
      <w:r w:rsidR="00D77A04" w:rsidRPr="00153AE1">
        <w:rPr>
          <w:rFonts w:cs="Times New Roman"/>
          <w:szCs w:val="24"/>
        </w:rPr>
        <w:t xml:space="preserve">mentioned </w:t>
      </w:r>
      <w:r w:rsidRPr="00153AE1">
        <w:rPr>
          <w:rFonts w:cs="Times New Roman"/>
          <w:szCs w:val="24"/>
        </w:rPr>
        <w:t>in paragraph 8</w:t>
      </w:r>
      <w:r w:rsidR="006538E5" w:rsidRPr="00153AE1">
        <w:rPr>
          <w:rFonts w:cs="Times New Roman"/>
          <w:szCs w:val="24"/>
        </w:rPr>
        <w:t>(c)</w:t>
      </w:r>
      <w:r w:rsidRPr="00153AE1">
        <w:rPr>
          <w:rFonts w:cs="Times New Roman"/>
          <w:szCs w:val="24"/>
        </w:rPr>
        <w:t xml:space="preserve">. </w:t>
      </w:r>
      <w:r w:rsidR="00507CC5" w:rsidRPr="00153AE1">
        <w:rPr>
          <w:rFonts w:cs="Times New Roman"/>
          <w:szCs w:val="24"/>
        </w:rPr>
        <w:t xml:space="preserve">With regard to the Third Goal, </w:t>
      </w:r>
      <w:r w:rsidR="00153AE1" w:rsidRPr="00153AE1">
        <w:rPr>
          <w:rFonts w:cs="Times New Roman"/>
        </w:rPr>
        <w:t xml:space="preserve">the Peace Corps’ Congressional Budget Justification for Fiscal Year 2026 states, </w:t>
      </w:r>
      <w:r w:rsidR="00153AE1" w:rsidRPr="00F341FF">
        <w:rPr>
          <w:rFonts w:cs="Times New Roman"/>
          <w:i/>
          <w:iCs/>
        </w:rPr>
        <w:t>By increasing mutual understanding and lasting ties between the people of the United States and other countries, the Peace Corps helps create better trading partners, strengthens relationships with allies, inhibits extremism, and counteracts the growing influence of America’s adversaries. Volunteers strengthen U.S. national security through improved relations with host governments and by showcasing America as an international leader. The agency also helps cultivate the next generation of U.S. civic and business leaders. Volunteers return home and, for long after the conclusion of their service, contribute the adaptive leadership and entrepreneurial skills they gained during service to American communities.</w:t>
      </w:r>
      <w:r w:rsidRPr="00B21C63">
        <w:rPr>
          <w:rStyle w:val="FootnoteReference"/>
          <w:rFonts w:cs="Times New Roman"/>
          <w:szCs w:val="24"/>
        </w:rPr>
        <w:footnoteReference w:id="20"/>
      </w:r>
    </w:p>
    <w:p w14:paraId="7E842ECA" w14:textId="77777777" w:rsidR="00342942" w:rsidRPr="00B21C63" w:rsidRDefault="00342942" w:rsidP="00342942">
      <w:pPr>
        <w:rPr>
          <w:rFonts w:cs="Times New Roman"/>
          <w:szCs w:val="24"/>
        </w:rPr>
      </w:pPr>
    </w:p>
    <w:p w14:paraId="54B0E467" w14:textId="32FC4138" w:rsidR="00BD1319" w:rsidRDefault="00AF353B" w:rsidP="00894B3C">
      <w:pPr>
        <w:pStyle w:val="ListParagraph"/>
        <w:numPr>
          <w:ilvl w:val="0"/>
          <w:numId w:val="2"/>
        </w:numPr>
        <w:rPr>
          <w:rFonts w:cs="Times New Roman"/>
          <w:szCs w:val="24"/>
        </w:rPr>
      </w:pPr>
      <w:r w:rsidRPr="00B21C63">
        <w:rPr>
          <w:rFonts w:cs="Times New Roman"/>
          <w:szCs w:val="24"/>
        </w:rPr>
        <w:t>Volunteers should be acknowledged and thanked publicly for their service</w:t>
      </w:r>
      <w:r w:rsidR="00C008E5" w:rsidRPr="00B21C63">
        <w:rPr>
          <w:rFonts w:cs="Times New Roman"/>
          <w:szCs w:val="24"/>
        </w:rPr>
        <w:t xml:space="preserve"> </w:t>
      </w:r>
      <w:r w:rsidRPr="00B21C63">
        <w:rPr>
          <w:rFonts w:cs="Times New Roman"/>
          <w:szCs w:val="24"/>
        </w:rPr>
        <w:t>to the United States and their host countries whenever the appropriate occasion arises.</w:t>
      </w:r>
      <w:r w:rsidR="00BD1319" w:rsidRPr="00B21C63">
        <w:rPr>
          <w:rFonts w:cs="Times New Roman"/>
          <w:szCs w:val="24"/>
        </w:rPr>
        <w:t xml:space="preserve"> Admiral James Stavridis</w:t>
      </w:r>
      <w:r w:rsidR="00D77A04">
        <w:rPr>
          <w:rFonts w:cs="Times New Roman"/>
          <w:szCs w:val="24"/>
        </w:rPr>
        <w:t xml:space="preserve"> USN (Ret</w:t>
      </w:r>
      <w:r w:rsidR="00780D6F">
        <w:rPr>
          <w:rFonts w:cs="Times New Roman"/>
          <w:szCs w:val="24"/>
        </w:rPr>
        <w:t>.</w:t>
      </w:r>
      <w:r w:rsidR="00D77A04">
        <w:rPr>
          <w:rFonts w:cs="Times New Roman"/>
          <w:szCs w:val="24"/>
        </w:rPr>
        <w:t>)</w:t>
      </w:r>
      <w:r w:rsidR="00BD1319" w:rsidRPr="00B21C63">
        <w:rPr>
          <w:rFonts w:cs="Times New Roman"/>
          <w:szCs w:val="24"/>
        </w:rPr>
        <w:t xml:space="preserve">, former NATO supreme allied commander, said, </w:t>
      </w:r>
      <w:r w:rsidR="00BD1319" w:rsidRPr="00B21C63">
        <w:rPr>
          <w:rFonts w:cs="Times New Roman"/>
          <w:i/>
          <w:iCs/>
          <w:szCs w:val="24"/>
        </w:rPr>
        <w:t xml:space="preserve">What someone brings when they come back from typically two years </w:t>
      </w:r>
      <w:r w:rsidR="00C5088F" w:rsidRPr="00B21C63">
        <w:rPr>
          <w:rFonts w:cs="Times New Roman"/>
          <w:szCs w:val="24"/>
        </w:rPr>
        <w:t>[of Peace Corps service]</w:t>
      </w:r>
      <w:r w:rsidR="00C5088F" w:rsidRPr="00B21C63">
        <w:rPr>
          <w:rFonts w:cs="Times New Roman"/>
          <w:i/>
          <w:iCs/>
          <w:szCs w:val="24"/>
        </w:rPr>
        <w:t xml:space="preserve"> </w:t>
      </w:r>
      <w:r w:rsidR="00BD1319" w:rsidRPr="00B21C63">
        <w:rPr>
          <w:rFonts w:cs="Times New Roman"/>
          <w:i/>
          <w:iCs/>
          <w:szCs w:val="24"/>
        </w:rPr>
        <w:t xml:space="preserve">is just a remarkable sense of our nation and a remarkable sense of the world, and really a … stronger sense of themselves and being part of those bigger things. As a retired military guy … people constantly come up to me and say, </w:t>
      </w:r>
      <w:r w:rsidR="008E0DB5" w:rsidRPr="00B21C63">
        <w:rPr>
          <w:rFonts w:cs="Times New Roman"/>
          <w:i/>
          <w:iCs/>
          <w:szCs w:val="24"/>
        </w:rPr>
        <w:t>‘</w:t>
      </w:r>
      <w:r w:rsidR="00BD1319" w:rsidRPr="00B21C63">
        <w:rPr>
          <w:rFonts w:cs="Times New Roman"/>
          <w:i/>
          <w:iCs/>
          <w:szCs w:val="24"/>
        </w:rPr>
        <w:t>Admiral, thank you for your service.</w:t>
      </w:r>
      <w:r w:rsidR="008E0DB5" w:rsidRPr="00B21C63">
        <w:rPr>
          <w:rFonts w:cs="Times New Roman"/>
          <w:i/>
          <w:iCs/>
          <w:szCs w:val="24"/>
        </w:rPr>
        <w:t>’</w:t>
      </w:r>
      <w:r w:rsidR="00BD1319" w:rsidRPr="00B21C63">
        <w:rPr>
          <w:rFonts w:cs="Times New Roman"/>
          <w:i/>
          <w:iCs/>
          <w:szCs w:val="24"/>
        </w:rPr>
        <w:t xml:space="preserve"> And it means a lot to me. It means a lot to every veteran to hear that. So whenever I do an interview where I have a chance to, I say to Peace Corps Volunteers, </w:t>
      </w:r>
      <w:r w:rsidR="00AD64B1" w:rsidRPr="00B21C63">
        <w:rPr>
          <w:rFonts w:cs="Times New Roman"/>
          <w:i/>
          <w:iCs/>
          <w:szCs w:val="24"/>
        </w:rPr>
        <w:t>“</w:t>
      </w:r>
      <w:r w:rsidR="00BD1319" w:rsidRPr="00B21C63">
        <w:rPr>
          <w:rFonts w:cs="Times New Roman"/>
          <w:i/>
          <w:iCs/>
          <w:szCs w:val="24"/>
        </w:rPr>
        <w:t>Thank you for your service</w:t>
      </w:r>
      <w:r w:rsidR="00BD1319" w:rsidRPr="00B21C63">
        <w:rPr>
          <w:rFonts w:cs="Times New Roman"/>
          <w:szCs w:val="24"/>
        </w:rPr>
        <w:t>.”</w:t>
      </w:r>
      <w:r w:rsidR="00BD1319" w:rsidRPr="00B21C63">
        <w:rPr>
          <w:rStyle w:val="FootnoteReference"/>
          <w:rFonts w:cs="Times New Roman"/>
          <w:szCs w:val="24"/>
        </w:rPr>
        <w:footnoteReference w:id="21"/>
      </w:r>
    </w:p>
    <w:p w14:paraId="52252D0D" w14:textId="77777777" w:rsidR="00850ADC" w:rsidRPr="00850ADC" w:rsidRDefault="00850ADC" w:rsidP="00850ADC">
      <w:pPr>
        <w:pStyle w:val="ListParagraph"/>
        <w:rPr>
          <w:rFonts w:cs="Times New Roman"/>
          <w:szCs w:val="24"/>
        </w:rPr>
      </w:pPr>
    </w:p>
    <w:p w14:paraId="3CA61737" w14:textId="6F07F669" w:rsidR="006C781C" w:rsidRDefault="006C781C">
      <w:pPr>
        <w:pStyle w:val="ListParagraph"/>
        <w:numPr>
          <w:ilvl w:val="0"/>
          <w:numId w:val="2"/>
        </w:numPr>
        <w:rPr>
          <w:rFonts w:cs="Times New Roman"/>
          <w:szCs w:val="24"/>
        </w:rPr>
      </w:pPr>
      <w:r w:rsidRPr="00B21C63">
        <w:rPr>
          <w:rFonts w:cs="Times New Roman"/>
          <w:szCs w:val="24"/>
        </w:rPr>
        <w:t xml:space="preserve">On December 6, 1987, </w:t>
      </w:r>
      <w:r w:rsidR="00563FD3" w:rsidRPr="00B21C63">
        <w:rPr>
          <w:rFonts w:cs="Times New Roman"/>
          <w:szCs w:val="24"/>
        </w:rPr>
        <w:t xml:space="preserve">about </w:t>
      </w:r>
      <w:r w:rsidRPr="00B21C63">
        <w:rPr>
          <w:rFonts w:cs="Times New Roman"/>
          <w:szCs w:val="24"/>
        </w:rPr>
        <w:t xml:space="preserve">120,000 </w:t>
      </w:r>
      <w:r w:rsidR="00305AFB" w:rsidRPr="00B21C63">
        <w:rPr>
          <w:rFonts w:cs="Times New Roman"/>
          <w:szCs w:val="24"/>
        </w:rPr>
        <w:t>c</w:t>
      </w:r>
      <w:r w:rsidRPr="00B21C63">
        <w:rPr>
          <w:rFonts w:cs="Times New Roman"/>
          <w:szCs w:val="24"/>
        </w:rPr>
        <w:t xml:space="preserve">urrent and </w:t>
      </w:r>
      <w:r w:rsidR="00305AFB" w:rsidRPr="00B21C63">
        <w:rPr>
          <w:rFonts w:cs="Times New Roman"/>
          <w:szCs w:val="24"/>
        </w:rPr>
        <w:t>r</w:t>
      </w:r>
      <w:r w:rsidRPr="00B21C63">
        <w:rPr>
          <w:rFonts w:cs="Times New Roman"/>
          <w:szCs w:val="24"/>
        </w:rPr>
        <w:t xml:space="preserve">eturned Volunteers </w:t>
      </w:r>
      <w:r w:rsidR="00C72EC6" w:rsidRPr="00B21C63">
        <w:rPr>
          <w:rFonts w:cs="Times New Roman"/>
          <w:szCs w:val="24"/>
        </w:rPr>
        <w:t xml:space="preserve">and </w:t>
      </w:r>
      <w:r w:rsidRPr="00B21C63">
        <w:rPr>
          <w:rFonts w:cs="Times New Roman"/>
          <w:szCs w:val="24"/>
        </w:rPr>
        <w:t>Peace Corps</w:t>
      </w:r>
      <w:r w:rsidR="00C72EC6" w:rsidRPr="00B21C63">
        <w:rPr>
          <w:rFonts w:cs="Times New Roman"/>
          <w:szCs w:val="24"/>
        </w:rPr>
        <w:t xml:space="preserve"> staff</w:t>
      </w:r>
      <w:r w:rsidRPr="00B21C63">
        <w:rPr>
          <w:rFonts w:cs="Times New Roman"/>
          <w:szCs w:val="24"/>
        </w:rPr>
        <w:t xml:space="preserve"> </w:t>
      </w:r>
      <w:r w:rsidR="003504CB" w:rsidRPr="00B21C63">
        <w:rPr>
          <w:rFonts w:cs="Times New Roman"/>
          <w:szCs w:val="24"/>
        </w:rPr>
        <w:t>received</w:t>
      </w:r>
      <w:r w:rsidRPr="00B21C63">
        <w:rPr>
          <w:rFonts w:cs="Times New Roman"/>
          <w:szCs w:val="24"/>
        </w:rPr>
        <w:t xml:space="preserve"> the Beyond War Award</w:t>
      </w:r>
      <w:r w:rsidR="00C72EC6" w:rsidRPr="00B21C63">
        <w:rPr>
          <w:rFonts w:cs="Times New Roman"/>
          <w:szCs w:val="24"/>
        </w:rPr>
        <w:t>.</w:t>
      </w:r>
      <w:r w:rsidRPr="00B21C63">
        <w:rPr>
          <w:rStyle w:val="FootnoteReference"/>
          <w:rFonts w:cs="Times New Roman"/>
          <w:szCs w:val="24"/>
        </w:rPr>
        <w:footnoteReference w:id="22"/>
      </w:r>
      <w:r w:rsidRPr="00B21C63">
        <w:rPr>
          <w:rFonts w:cs="Times New Roman"/>
          <w:szCs w:val="24"/>
        </w:rPr>
        <w:t xml:space="preserve"> The inscription on the poster for the recipients of the </w:t>
      </w:r>
      <w:r w:rsidR="00BD207A" w:rsidRPr="00B21C63">
        <w:rPr>
          <w:rFonts w:cs="Times New Roman"/>
          <w:szCs w:val="24"/>
        </w:rPr>
        <w:t>a</w:t>
      </w:r>
      <w:r w:rsidR="00085B6D" w:rsidRPr="00B21C63">
        <w:rPr>
          <w:rFonts w:cs="Times New Roman"/>
          <w:szCs w:val="24"/>
        </w:rPr>
        <w:t>ward</w:t>
      </w:r>
      <w:r w:rsidRPr="00B21C63">
        <w:rPr>
          <w:rFonts w:cs="Times New Roman"/>
          <w:szCs w:val="24"/>
        </w:rPr>
        <w:t xml:space="preserve"> reads: </w:t>
      </w:r>
      <w:r w:rsidR="003504CB" w:rsidRPr="00B21C63">
        <w:rPr>
          <w:rFonts w:cs="Times New Roman"/>
          <w:szCs w:val="24"/>
        </w:rPr>
        <w:t>“</w:t>
      </w:r>
      <w:r w:rsidR="00C72EC6" w:rsidRPr="00B21C63">
        <w:rPr>
          <w:rFonts w:cs="Times New Roman"/>
          <w:szCs w:val="24"/>
        </w:rPr>
        <w:t xml:space="preserve">Presented to the 120,000 Current and Returned Volunteers of the Peace Corps </w:t>
      </w:r>
      <w:r w:rsidR="003504CB" w:rsidRPr="00B21C63">
        <w:rPr>
          <w:rFonts w:cs="Times New Roman"/>
          <w:szCs w:val="24"/>
        </w:rPr>
        <w:t>‘</w:t>
      </w:r>
      <w:r w:rsidRPr="00B21C63">
        <w:rPr>
          <w:rFonts w:cs="Times New Roman"/>
          <w:szCs w:val="24"/>
        </w:rPr>
        <w:t>to learn peace, to live peace, and to labor for peace, from the beginning of their service to the end of their lives.</w:t>
      </w:r>
      <w:r w:rsidR="00E32237" w:rsidRPr="00B21C63">
        <w:rPr>
          <w:rFonts w:cs="Times New Roman"/>
          <w:szCs w:val="24"/>
        </w:rPr>
        <w:t>’</w:t>
      </w:r>
      <w:r w:rsidR="00C72EC6" w:rsidRPr="00B21C63">
        <w:rPr>
          <w:rFonts w:cs="Times New Roman"/>
          <w:szCs w:val="24"/>
        </w:rPr>
        <w:t xml:space="preserve"> A Peace Corps mission statement.</w:t>
      </w:r>
      <w:r w:rsidRPr="00B21C63">
        <w:rPr>
          <w:rFonts w:cs="Times New Roman"/>
          <w:szCs w:val="24"/>
        </w:rPr>
        <w:t>"</w:t>
      </w:r>
      <w:r w:rsidRPr="00B21C63">
        <w:rPr>
          <w:rStyle w:val="FootnoteReference"/>
          <w:rFonts w:cs="Times New Roman"/>
          <w:szCs w:val="24"/>
        </w:rPr>
        <w:footnoteReference w:id="23"/>
      </w:r>
    </w:p>
    <w:p w14:paraId="65A74082" w14:textId="77777777" w:rsidR="009B24F5" w:rsidRPr="009B24F5" w:rsidRDefault="009B24F5" w:rsidP="009B24F5">
      <w:pPr>
        <w:pStyle w:val="ListParagraph"/>
        <w:rPr>
          <w:rFonts w:cs="Times New Roman"/>
          <w:szCs w:val="24"/>
        </w:rPr>
      </w:pPr>
    </w:p>
    <w:p w14:paraId="281D32AE" w14:textId="05D0BC31" w:rsidR="00113533" w:rsidRPr="00B21C63" w:rsidRDefault="00563FD3" w:rsidP="00113533">
      <w:pPr>
        <w:pStyle w:val="ListParagraph"/>
        <w:numPr>
          <w:ilvl w:val="0"/>
          <w:numId w:val="2"/>
        </w:numPr>
        <w:rPr>
          <w:rFonts w:cs="Times New Roman"/>
          <w:szCs w:val="24"/>
        </w:rPr>
      </w:pPr>
      <w:r w:rsidRPr="00B21C63">
        <w:rPr>
          <w:rFonts w:cs="Times New Roman"/>
          <w:szCs w:val="24"/>
        </w:rPr>
        <w:t>T</w:t>
      </w:r>
      <w:r w:rsidR="00113533" w:rsidRPr="00B21C63">
        <w:rPr>
          <w:rFonts w:cs="Times New Roman"/>
          <w:szCs w:val="24"/>
        </w:rPr>
        <w:t xml:space="preserve">he </w:t>
      </w:r>
      <w:r w:rsidR="00085B6D" w:rsidRPr="00B21C63">
        <w:rPr>
          <w:rFonts w:cs="Times New Roman"/>
          <w:szCs w:val="24"/>
        </w:rPr>
        <w:t>United States</w:t>
      </w:r>
      <w:r w:rsidR="00113533" w:rsidRPr="00B21C63">
        <w:rPr>
          <w:rFonts w:cs="Times New Roman"/>
          <w:szCs w:val="24"/>
        </w:rPr>
        <w:t xml:space="preserve"> Peace Corps was nominated for the Nobel Peace Prize by members of the 107</w:t>
      </w:r>
      <w:r w:rsidR="00113533" w:rsidRPr="00B21C63">
        <w:rPr>
          <w:rFonts w:cs="Times New Roman"/>
          <w:szCs w:val="24"/>
          <w:vertAlign w:val="superscript"/>
        </w:rPr>
        <w:t>th</w:t>
      </w:r>
      <w:r w:rsidR="00113533" w:rsidRPr="00B21C63">
        <w:rPr>
          <w:rFonts w:cs="Times New Roman"/>
          <w:szCs w:val="24"/>
        </w:rPr>
        <w:t xml:space="preserve"> Congress. In a June 27, 2002 letter to the Nobel Peace Prize Committee, </w:t>
      </w:r>
      <w:r w:rsidR="008E0DB5" w:rsidRPr="00B21C63">
        <w:rPr>
          <w:rFonts w:cs="Times New Roman"/>
          <w:szCs w:val="24"/>
        </w:rPr>
        <w:t>t</w:t>
      </w:r>
      <w:r w:rsidR="00BF2887" w:rsidRPr="00B21C63">
        <w:rPr>
          <w:rFonts w:cs="Times New Roman"/>
          <w:szCs w:val="24"/>
        </w:rPr>
        <w:t>en m</w:t>
      </w:r>
      <w:r w:rsidR="00113533" w:rsidRPr="00B21C63">
        <w:rPr>
          <w:rFonts w:cs="Times New Roman"/>
          <w:szCs w:val="24"/>
        </w:rPr>
        <w:t>embers of Congress</w:t>
      </w:r>
      <w:r w:rsidR="00BF2887" w:rsidRPr="00B21C63">
        <w:rPr>
          <w:rFonts w:cs="Times New Roman"/>
          <w:szCs w:val="24"/>
        </w:rPr>
        <w:t xml:space="preserve"> signed the letter </w:t>
      </w:r>
      <w:r w:rsidR="00113533" w:rsidRPr="00B21C63">
        <w:rPr>
          <w:rFonts w:cs="Times New Roman"/>
          <w:szCs w:val="24"/>
        </w:rPr>
        <w:t>sa</w:t>
      </w:r>
      <w:r w:rsidR="00BF2887" w:rsidRPr="00B21C63">
        <w:rPr>
          <w:rFonts w:cs="Times New Roman"/>
          <w:szCs w:val="24"/>
        </w:rPr>
        <w:t>ying</w:t>
      </w:r>
      <w:r w:rsidR="00113533" w:rsidRPr="00B21C63">
        <w:rPr>
          <w:rFonts w:cs="Times New Roman"/>
          <w:szCs w:val="24"/>
        </w:rPr>
        <w:t xml:space="preserve">, </w:t>
      </w:r>
      <w:r w:rsidR="00113533" w:rsidRPr="00B21C63">
        <w:rPr>
          <w:rFonts w:cs="Times New Roman"/>
          <w:i/>
          <w:iCs/>
          <w:szCs w:val="24"/>
        </w:rPr>
        <w:t>The impact of Volunteers on international peace through understanding and cooperation goes far beyond development projects. Volunteers bring people and cultures together. They share ideas and ideals of their home community, but they also learn to speak the language, eat the food, sing the songs, and incorporate the qualities of their host communities into their own lives. They travel overseas to represent the United States, and they return home to represent the world within the United States. The central mission of all Volunteers, both overseas and after they return home, is peace</w:t>
      </w:r>
      <w:r w:rsidR="00113533" w:rsidRPr="00B21C63">
        <w:rPr>
          <w:rFonts w:cs="Times New Roman"/>
          <w:szCs w:val="24"/>
        </w:rPr>
        <w:t>.</w:t>
      </w:r>
    </w:p>
    <w:p w14:paraId="032DFF27" w14:textId="77777777" w:rsidR="00113533" w:rsidRPr="00B21C63" w:rsidRDefault="00113533" w:rsidP="00113533">
      <w:pPr>
        <w:ind w:left="720"/>
        <w:rPr>
          <w:rFonts w:cs="Times New Roman"/>
          <w:szCs w:val="24"/>
        </w:rPr>
      </w:pPr>
    </w:p>
    <w:p w14:paraId="16A228A7" w14:textId="087E3AB9" w:rsidR="00113533" w:rsidRPr="00B21C63" w:rsidRDefault="00267C6D" w:rsidP="00F341FF">
      <w:pPr>
        <w:ind w:left="360"/>
        <w:rPr>
          <w:rFonts w:cs="Times New Roman"/>
          <w:szCs w:val="24"/>
        </w:rPr>
      </w:pPr>
      <w:r w:rsidRPr="00B21C63">
        <w:rPr>
          <w:rFonts w:cs="Times New Roman"/>
          <w:i/>
          <w:iCs/>
          <w:szCs w:val="24"/>
        </w:rPr>
        <w:lastRenderedPageBreak/>
        <w:t xml:space="preserve">The </w:t>
      </w:r>
      <w:r w:rsidR="00113533" w:rsidRPr="00B21C63">
        <w:rPr>
          <w:rFonts w:cs="Times New Roman"/>
          <w:i/>
          <w:iCs/>
          <w:szCs w:val="24"/>
        </w:rPr>
        <w:t>Peace Corps and the community of Returned Peace Corps Volunteers, represented by the National Peace Corps Association, create the climate, the conditions, the momentum, and the spirit of peace that is needed all over the world. For this reason, they deserve the Nobel Peace Prize</w:t>
      </w:r>
      <w:r w:rsidR="00113533" w:rsidRPr="00B21C63">
        <w:rPr>
          <w:rFonts w:cs="Times New Roman"/>
          <w:szCs w:val="24"/>
        </w:rPr>
        <w:t>.</w:t>
      </w:r>
      <w:r w:rsidR="009E11C3" w:rsidRPr="00B21C63">
        <w:rPr>
          <w:rStyle w:val="FootnoteReference"/>
          <w:rFonts w:cs="Times New Roman"/>
          <w:szCs w:val="24"/>
        </w:rPr>
        <w:footnoteReference w:id="24"/>
      </w:r>
    </w:p>
    <w:p w14:paraId="65FE4BF6" w14:textId="77777777" w:rsidR="00113533" w:rsidRPr="00B21C63" w:rsidRDefault="00113533" w:rsidP="00113533">
      <w:pPr>
        <w:ind w:left="720"/>
        <w:rPr>
          <w:rFonts w:cs="Times New Roman"/>
          <w:szCs w:val="24"/>
        </w:rPr>
      </w:pPr>
    </w:p>
    <w:p w14:paraId="67B4FD2C" w14:textId="3BD92FCB" w:rsidR="00113533" w:rsidRPr="00B21C63" w:rsidRDefault="00113533" w:rsidP="00113533">
      <w:pPr>
        <w:pStyle w:val="ListParagraph"/>
        <w:numPr>
          <w:ilvl w:val="0"/>
          <w:numId w:val="2"/>
        </w:numPr>
        <w:rPr>
          <w:rFonts w:cs="Times New Roman"/>
          <w:szCs w:val="24"/>
        </w:rPr>
      </w:pPr>
      <w:r w:rsidRPr="00B21C63">
        <w:rPr>
          <w:rFonts w:cs="Times New Roman"/>
          <w:szCs w:val="24"/>
        </w:rPr>
        <w:t>In February 2011, members of the 112</w:t>
      </w:r>
      <w:r w:rsidRPr="00B21C63">
        <w:rPr>
          <w:rFonts w:cs="Times New Roman"/>
          <w:szCs w:val="24"/>
          <w:vertAlign w:val="superscript"/>
        </w:rPr>
        <w:t>th</w:t>
      </w:r>
      <w:r w:rsidRPr="00B21C63">
        <w:rPr>
          <w:rFonts w:cs="Times New Roman"/>
          <w:szCs w:val="24"/>
        </w:rPr>
        <w:t xml:space="preserve"> Congress recommended to President </w:t>
      </w:r>
      <w:r w:rsidR="00EB2A80" w:rsidRPr="00B21C63">
        <w:rPr>
          <w:rFonts w:cs="Times New Roman"/>
          <w:szCs w:val="24"/>
        </w:rPr>
        <w:t xml:space="preserve">Barack </w:t>
      </w:r>
      <w:r w:rsidRPr="00B21C63">
        <w:rPr>
          <w:rFonts w:cs="Times New Roman"/>
          <w:szCs w:val="24"/>
        </w:rPr>
        <w:t xml:space="preserve">Obama that the Peace Corps should be nominated for a Nobel Peace Prize. The letter to President Obama, authored by Congressman Sam Farr, said, </w:t>
      </w:r>
      <w:r w:rsidRPr="00B21C63">
        <w:rPr>
          <w:rFonts w:cs="Times New Roman"/>
          <w:i/>
          <w:iCs/>
          <w:szCs w:val="24"/>
        </w:rPr>
        <w:t>For a half-century Peace Corps has served as a vehicle of peace and hope for impoverished communities around the world. Now more than ever, as the world suffers from divisive transnational conflicts and escalating threats, Peace Corps continues to stand as an unparalleled beacon of peace and optimism. Bestowing the Peace Corps with the Nobel Peace Prize will undoubtedly work to promote volunteerism and inspire the next generation of Americans to be peaceful stewards of both their country and the world</w:t>
      </w:r>
      <w:r w:rsidRPr="00B21C63">
        <w:rPr>
          <w:rFonts w:cs="Times New Roman"/>
          <w:szCs w:val="24"/>
        </w:rPr>
        <w:t>.</w:t>
      </w:r>
      <w:r w:rsidR="009E11C3" w:rsidRPr="00B21C63">
        <w:rPr>
          <w:rStyle w:val="FootnoteReference"/>
          <w:rFonts w:cs="Times New Roman"/>
          <w:szCs w:val="24"/>
        </w:rPr>
        <w:footnoteReference w:id="25"/>
      </w:r>
    </w:p>
    <w:p w14:paraId="42FC3A93" w14:textId="77777777" w:rsidR="00E0745A" w:rsidRPr="00B21C63" w:rsidRDefault="00E0745A" w:rsidP="00E0745A">
      <w:pPr>
        <w:rPr>
          <w:rFonts w:cs="Times New Roman"/>
          <w:szCs w:val="24"/>
        </w:rPr>
      </w:pPr>
    </w:p>
    <w:p w14:paraId="563CBF67" w14:textId="7C13A7D9" w:rsidR="00C60358" w:rsidRPr="00B21C63" w:rsidRDefault="006561E1">
      <w:pPr>
        <w:pStyle w:val="ListParagraph"/>
        <w:numPr>
          <w:ilvl w:val="0"/>
          <w:numId w:val="2"/>
        </w:numPr>
        <w:rPr>
          <w:rFonts w:cs="Times New Roman"/>
          <w:szCs w:val="24"/>
        </w:rPr>
      </w:pPr>
      <w:r w:rsidRPr="00B21C63">
        <w:rPr>
          <w:rFonts w:cs="Times New Roman"/>
          <w:szCs w:val="24"/>
        </w:rPr>
        <w:t xml:space="preserve">The United States will be forever grateful and indebted to </w:t>
      </w:r>
      <w:r w:rsidR="00B90C23" w:rsidRPr="00B21C63">
        <w:rPr>
          <w:rFonts w:cs="Times New Roman"/>
          <w:szCs w:val="24"/>
        </w:rPr>
        <w:t>Volunteers</w:t>
      </w:r>
      <w:r w:rsidRPr="00B21C63">
        <w:rPr>
          <w:rFonts w:cs="Times New Roman"/>
          <w:szCs w:val="24"/>
        </w:rPr>
        <w:t xml:space="preserve"> for their</w:t>
      </w:r>
      <w:r w:rsidR="00EB2087" w:rsidRPr="00B21C63">
        <w:rPr>
          <w:rFonts w:cs="Times New Roman"/>
          <w:szCs w:val="24"/>
        </w:rPr>
        <w:t xml:space="preserve"> excellence in </w:t>
      </w:r>
      <w:r w:rsidR="00A46B70" w:rsidRPr="00B21C63">
        <w:rPr>
          <w:rFonts w:cs="Times New Roman"/>
          <w:szCs w:val="24"/>
        </w:rPr>
        <w:t>numerous</w:t>
      </w:r>
      <w:r w:rsidR="00EB2087" w:rsidRPr="00B21C63">
        <w:rPr>
          <w:rFonts w:cs="Times New Roman"/>
          <w:szCs w:val="24"/>
        </w:rPr>
        <w:t xml:space="preserve"> professional fields,</w:t>
      </w:r>
      <w:r w:rsidRPr="00B21C63">
        <w:rPr>
          <w:rFonts w:cs="Times New Roman"/>
          <w:szCs w:val="24"/>
        </w:rPr>
        <w:t xml:space="preserve"> </w:t>
      </w:r>
      <w:r w:rsidR="00EB2087" w:rsidRPr="00B21C63">
        <w:rPr>
          <w:rFonts w:cs="Times New Roman"/>
          <w:szCs w:val="24"/>
        </w:rPr>
        <w:t>essential</w:t>
      </w:r>
      <w:r w:rsidR="00B90C23" w:rsidRPr="00B21C63">
        <w:rPr>
          <w:rFonts w:cs="Times New Roman"/>
          <w:szCs w:val="24"/>
        </w:rPr>
        <w:t xml:space="preserve"> </w:t>
      </w:r>
      <w:r w:rsidR="00C60358" w:rsidRPr="00B21C63">
        <w:rPr>
          <w:rFonts w:cs="Times New Roman"/>
          <w:szCs w:val="24"/>
        </w:rPr>
        <w:t xml:space="preserve">and </w:t>
      </w:r>
      <w:r w:rsidR="00EB2087" w:rsidRPr="00B21C63">
        <w:rPr>
          <w:rFonts w:cs="Times New Roman"/>
          <w:szCs w:val="24"/>
        </w:rPr>
        <w:t>dedicated</w:t>
      </w:r>
      <w:r w:rsidR="00C60358" w:rsidRPr="00B21C63">
        <w:rPr>
          <w:rFonts w:cs="Times New Roman"/>
          <w:szCs w:val="24"/>
        </w:rPr>
        <w:t xml:space="preserve"> </w:t>
      </w:r>
      <w:r w:rsidR="00B90C23" w:rsidRPr="00B21C63">
        <w:rPr>
          <w:rFonts w:cs="Times New Roman"/>
          <w:szCs w:val="24"/>
        </w:rPr>
        <w:t>contributions to communities of the</w:t>
      </w:r>
      <w:r w:rsidR="00C60358" w:rsidRPr="00B21C63">
        <w:rPr>
          <w:rFonts w:cs="Times New Roman"/>
          <w:szCs w:val="24"/>
        </w:rPr>
        <w:t>ir</w:t>
      </w:r>
      <w:r w:rsidR="00B90C23" w:rsidRPr="00B21C63">
        <w:rPr>
          <w:rFonts w:cs="Times New Roman"/>
          <w:szCs w:val="24"/>
        </w:rPr>
        <w:t xml:space="preserve"> host countries, </w:t>
      </w:r>
      <w:r w:rsidRPr="00B21C63">
        <w:rPr>
          <w:rFonts w:cs="Times New Roman"/>
          <w:szCs w:val="24"/>
        </w:rPr>
        <w:t>effective</w:t>
      </w:r>
      <w:r w:rsidR="00B90C23" w:rsidRPr="00B21C63">
        <w:rPr>
          <w:rFonts w:cs="Times New Roman"/>
          <w:szCs w:val="24"/>
        </w:rPr>
        <w:t xml:space="preserve"> means of communicating the American spirit of peace and </w:t>
      </w:r>
      <w:r w:rsidR="0080652E" w:rsidRPr="00B21C63">
        <w:rPr>
          <w:rFonts w:cs="Times New Roman"/>
          <w:szCs w:val="24"/>
        </w:rPr>
        <w:t>friendship</w:t>
      </w:r>
      <w:r w:rsidR="00D77A04">
        <w:rPr>
          <w:rFonts w:cs="Times New Roman"/>
          <w:szCs w:val="24"/>
        </w:rPr>
        <w:t>,</w:t>
      </w:r>
      <w:r w:rsidR="0080652E" w:rsidRPr="00B21C63">
        <w:rPr>
          <w:rFonts w:cs="Times New Roman"/>
          <w:szCs w:val="24"/>
        </w:rPr>
        <w:t xml:space="preserve"> and</w:t>
      </w:r>
      <w:r w:rsidR="00B90C23" w:rsidRPr="00B21C63">
        <w:rPr>
          <w:rFonts w:cs="Times New Roman"/>
          <w:szCs w:val="24"/>
        </w:rPr>
        <w:t xml:space="preserve"> </w:t>
      </w:r>
      <w:r w:rsidR="00EB2087" w:rsidRPr="00B21C63">
        <w:rPr>
          <w:rFonts w:cs="Times New Roman"/>
          <w:szCs w:val="24"/>
        </w:rPr>
        <w:t>sharing</w:t>
      </w:r>
      <w:r w:rsidR="00C60358" w:rsidRPr="00B21C63">
        <w:rPr>
          <w:rFonts w:cs="Times New Roman"/>
          <w:szCs w:val="24"/>
        </w:rPr>
        <w:t xml:space="preserve"> their experiences </w:t>
      </w:r>
      <w:r w:rsidR="00563FD3" w:rsidRPr="00B21C63">
        <w:rPr>
          <w:rFonts w:cs="Times New Roman"/>
          <w:szCs w:val="24"/>
        </w:rPr>
        <w:t xml:space="preserve">during </w:t>
      </w:r>
      <w:r w:rsidR="003504CB" w:rsidRPr="00B21C63">
        <w:rPr>
          <w:rFonts w:cs="Times New Roman"/>
          <w:szCs w:val="24"/>
        </w:rPr>
        <w:t>service overseas</w:t>
      </w:r>
      <w:r w:rsidR="00C60358" w:rsidRPr="00B21C63">
        <w:rPr>
          <w:rFonts w:cs="Times New Roman"/>
          <w:szCs w:val="24"/>
        </w:rPr>
        <w:t xml:space="preserve"> </w:t>
      </w:r>
      <w:r w:rsidR="00EB2087" w:rsidRPr="00B21C63">
        <w:rPr>
          <w:rFonts w:cs="Times New Roman"/>
          <w:szCs w:val="24"/>
        </w:rPr>
        <w:t xml:space="preserve">with citizens of </w:t>
      </w:r>
      <w:r w:rsidR="00C60358" w:rsidRPr="00B21C63">
        <w:rPr>
          <w:rFonts w:cs="Times New Roman"/>
          <w:szCs w:val="24"/>
        </w:rPr>
        <w:t>the United States.</w:t>
      </w:r>
    </w:p>
    <w:p w14:paraId="0B192959" w14:textId="77777777" w:rsidR="00EB2087" w:rsidRPr="00B21C63" w:rsidRDefault="00EB2087" w:rsidP="00FF75F9">
      <w:pPr>
        <w:rPr>
          <w:rFonts w:cs="Times New Roman"/>
          <w:szCs w:val="24"/>
        </w:rPr>
      </w:pPr>
    </w:p>
    <w:p w14:paraId="31597299" w14:textId="61365442" w:rsidR="006561E1" w:rsidRDefault="00EB2087">
      <w:pPr>
        <w:pStyle w:val="ListParagraph"/>
        <w:numPr>
          <w:ilvl w:val="0"/>
          <w:numId w:val="2"/>
        </w:numPr>
        <w:rPr>
          <w:rFonts w:cs="Times New Roman"/>
          <w:szCs w:val="24"/>
        </w:rPr>
      </w:pPr>
      <w:r w:rsidRPr="00B21C63">
        <w:rPr>
          <w:rFonts w:cs="Times New Roman"/>
          <w:szCs w:val="24"/>
        </w:rPr>
        <w:t xml:space="preserve">On behalf of the United States, Congress expresses </w:t>
      </w:r>
      <w:r w:rsidR="003504CB" w:rsidRPr="00B21C63">
        <w:rPr>
          <w:rFonts w:cs="Times New Roman"/>
          <w:szCs w:val="24"/>
        </w:rPr>
        <w:t xml:space="preserve">the highest </w:t>
      </w:r>
      <w:r w:rsidRPr="00B21C63">
        <w:rPr>
          <w:rFonts w:cs="Times New Roman"/>
          <w:szCs w:val="24"/>
        </w:rPr>
        <w:t>public gratitude for the distinguished contributions of Volunteers</w:t>
      </w:r>
      <w:r w:rsidR="00E32237" w:rsidRPr="00B21C63">
        <w:rPr>
          <w:rFonts w:cs="Times New Roman"/>
          <w:szCs w:val="24"/>
        </w:rPr>
        <w:t xml:space="preserve"> for the past 65 years</w:t>
      </w:r>
      <w:r w:rsidRPr="00B21C63">
        <w:rPr>
          <w:rFonts w:cs="Times New Roman"/>
          <w:szCs w:val="24"/>
        </w:rPr>
        <w:t xml:space="preserve">. </w:t>
      </w:r>
      <w:r w:rsidR="006561E1" w:rsidRPr="00B21C63">
        <w:rPr>
          <w:rFonts w:cs="Times New Roman"/>
          <w:szCs w:val="24"/>
        </w:rPr>
        <w:t xml:space="preserve">The Congressional Gold Medal </w:t>
      </w:r>
      <w:r w:rsidR="00085FDE" w:rsidRPr="00B21C63">
        <w:rPr>
          <w:rFonts w:cs="Times New Roman"/>
          <w:szCs w:val="24"/>
        </w:rPr>
        <w:t>has been deemed</w:t>
      </w:r>
      <w:r w:rsidR="006561E1" w:rsidRPr="00B21C63">
        <w:rPr>
          <w:rFonts w:cs="Times New Roman"/>
          <w:szCs w:val="24"/>
        </w:rPr>
        <w:t xml:space="preserve"> an appropriate </w:t>
      </w:r>
      <w:r w:rsidR="00C60358" w:rsidRPr="00B21C63">
        <w:rPr>
          <w:rFonts w:cs="Times New Roman"/>
          <w:szCs w:val="24"/>
        </w:rPr>
        <w:t xml:space="preserve">award </w:t>
      </w:r>
      <w:r w:rsidR="006561E1" w:rsidRPr="00B21C63">
        <w:rPr>
          <w:rFonts w:cs="Times New Roman"/>
          <w:szCs w:val="24"/>
        </w:rPr>
        <w:t>to</w:t>
      </w:r>
      <w:r w:rsidRPr="00B21C63">
        <w:rPr>
          <w:rFonts w:cs="Times New Roman"/>
          <w:szCs w:val="24"/>
        </w:rPr>
        <w:t xml:space="preserve"> recognize the outstanding achievements </w:t>
      </w:r>
      <w:r w:rsidR="00965485" w:rsidRPr="00B21C63">
        <w:rPr>
          <w:rFonts w:cs="Times New Roman"/>
          <w:szCs w:val="24"/>
        </w:rPr>
        <w:t>of</w:t>
      </w:r>
      <w:r w:rsidRPr="00B21C63">
        <w:rPr>
          <w:rFonts w:cs="Times New Roman"/>
          <w:szCs w:val="24"/>
        </w:rPr>
        <w:t xml:space="preserve"> Volunteers</w:t>
      </w:r>
      <w:r w:rsidR="006561E1" w:rsidRPr="00B21C63">
        <w:rPr>
          <w:rFonts w:cs="Times New Roman"/>
          <w:szCs w:val="24"/>
        </w:rPr>
        <w:t xml:space="preserve"> </w:t>
      </w:r>
      <w:r w:rsidRPr="00B21C63">
        <w:rPr>
          <w:rFonts w:cs="Times New Roman"/>
          <w:szCs w:val="24"/>
        </w:rPr>
        <w:t xml:space="preserve">for their valued service to </w:t>
      </w:r>
      <w:r w:rsidR="00C60358" w:rsidRPr="00B21C63">
        <w:rPr>
          <w:rFonts w:cs="Times New Roman"/>
          <w:szCs w:val="24"/>
        </w:rPr>
        <w:t>the United States</w:t>
      </w:r>
      <w:r w:rsidRPr="00B21C63">
        <w:rPr>
          <w:rFonts w:cs="Times New Roman"/>
          <w:szCs w:val="24"/>
        </w:rPr>
        <w:t>,</w:t>
      </w:r>
      <w:r w:rsidR="00C60358" w:rsidRPr="00B21C63">
        <w:rPr>
          <w:rFonts w:cs="Times New Roman"/>
          <w:szCs w:val="24"/>
        </w:rPr>
        <w:t xml:space="preserve"> and their role in promoting world peace and friendship, as a </w:t>
      </w:r>
      <w:r w:rsidR="003B7130" w:rsidRPr="00B21C63">
        <w:rPr>
          <w:rFonts w:cs="Times New Roman"/>
          <w:szCs w:val="24"/>
        </w:rPr>
        <w:t>significant</w:t>
      </w:r>
      <w:r w:rsidRPr="00B21C63">
        <w:rPr>
          <w:rFonts w:cs="Times New Roman"/>
          <w:szCs w:val="24"/>
        </w:rPr>
        <w:t xml:space="preserve"> </w:t>
      </w:r>
      <w:r w:rsidR="00C60358" w:rsidRPr="00B21C63">
        <w:rPr>
          <w:rFonts w:cs="Times New Roman"/>
          <w:szCs w:val="24"/>
        </w:rPr>
        <w:t>component of United States foreign policy.</w:t>
      </w:r>
    </w:p>
    <w:p w14:paraId="045B12CC" w14:textId="77777777" w:rsidR="00D77A04" w:rsidRDefault="00D77A04" w:rsidP="00D77A04">
      <w:pPr>
        <w:pStyle w:val="ListParagraph"/>
        <w:rPr>
          <w:rFonts w:cs="Times New Roman"/>
          <w:szCs w:val="24"/>
        </w:rPr>
      </w:pPr>
    </w:p>
    <w:p w14:paraId="5D854918" w14:textId="77777777" w:rsidR="006561E1" w:rsidRPr="00B21C63" w:rsidRDefault="006561E1" w:rsidP="006561E1">
      <w:pPr>
        <w:rPr>
          <w:rFonts w:cs="Times New Roman"/>
          <w:b/>
          <w:bCs/>
          <w:szCs w:val="24"/>
        </w:rPr>
      </w:pPr>
      <w:r w:rsidRPr="00B21C63">
        <w:rPr>
          <w:rFonts w:cs="Times New Roman"/>
          <w:b/>
          <w:bCs/>
          <w:szCs w:val="24"/>
        </w:rPr>
        <w:t>SEC. 3. CONGRESSIONAL GOLD MEDAL.</w:t>
      </w:r>
    </w:p>
    <w:p w14:paraId="5D520664" w14:textId="77777777" w:rsidR="006561E1" w:rsidRPr="00B21C63" w:rsidRDefault="006561E1" w:rsidP="006561E1">
      <w:pPr>
        <w:rPr>
          <w:rFonts w:cs="Times New Roman"/>
          <w:szCs w:val="24"/>
        </w:rPr>
      </w:pPr>
    </w:p>
    <w:p w14:paraId="2552E3AA" w14:textId="7C4B49C1" w:rsidR="006561E1" w:rsidRPr="00B21C63" w:rsidRDefault="00085FDE" w:rsidP="00085FDE">
      <w:pPr>
        <w:pStyle w:val="ListParagraph"/>
        <w:numPr>
          <w:ilvl w:val="0"/>
          <w:numId w:val="12"/>
        </w:numPr>
        <w:rPr>
          <w:rFonts w:cs="Times New Roman"/>
          <w:szCs w:val="24"/>
        </w:rPr>
      </w:pPr>
      <w:r w:rsidRPr="00B21C63">
        <w:rPr>
          <w:rFonts w:cs="Times New Roman"/>
          <w:szCs w:val="24"/>
        </w:rPr>
        <w:t>Presentation</w:t>
      </w:r>
      <w:r w:rsidR="006561E1" w:rsidRPr="00B21C63">
        <w:rPr>
          <w:rFonts w:cs="Times New Roman"/>
          <w:szCs w:val="24"/>
        </w:rPr>
        <w:t xml:space="preserve"> Authorized.</w:t>
      </w:r>
      <w:r w:rsidR="00EB2A80" w:rsidRPr="00B21C63">
        <w:rPr>
          <w:rFonts w:cs="Times New Roman"/>
          <w:szCs w:val="24"/>
        </w:rPr>
        <w:t xml:space="preserve"> —</w:t>
      </w:r>
      <w:r w:rsidR="006561E1" w:rsidRPr="00B21C63">
        <w:rPr>
          <w:rFonts w:cs="Times New Roman"/>
          <w:szCs w:val="24"/>
        </w:rPr>
        <w:t xml:space="preserve">The Speaker of the House of Representatives and the President </w:t>
      </w:r>
      <w:r w:rsidRPr="00B21C63">
        <w:rPr>
          <w:rFonts w:cs="Times New Roman"/>
          <w:szCs w:val="24"/>
        </w:rPr>
        <w:t>P</w:t>
      </w:r>
      <w:r w:rsidR="006561E1" w:rsidRPr="00B21C63">
        <w:rPr>
          <w:rFonts w:cs="Times New Roman"/>
          <w:szCs w:val="24"/>
        </w:rPr>
        <w:t xml:space="preserve">ro </w:t>
      </w:r>
      <w:r w:rsidRPr="00B21C63">
        <w:rPr>
          <w:rFonts w:cs="Times New Roman"/>
          <w:szCs w:val="24"/>
        </w:rPr>
        <w:t>T</w:t>
      </w:r>
      <w:r w:rsidR="006561E1" w:rsidRPr="00B21C63">
        <w:rPr>
          <w:rFonts w:cs="Times New Roman"/>
          <w:szCs w:val="24"/>
        </w:rPr>
        <w:t xml:space="preserve">empore of the Senate shall make appropriate arrangements for the </w:t>
      </w:r>
      <w:r w:rsidRPr="00B21C63">
        <w:rPr>
          <w:rFonts w:cs="Times New Roman"/>
          <w:szCs w:val="24"/>
        </w:rPr>
        <w:t>presentation</w:t>
      </w:r>
      <w:r w:rsidR="006561E1" w:rsidRPr="00B21C63">
        <w:rPr>
          <w:rFonts w:cs="Times New Roman"/>
          <w:szCs w:val="24"/>
        </w:rPr>
        <w:t xml:space="preserve">, on behalf of Congress, of a single gold medal of appropriate design to </w:t>
      </w:r>
      <w:r w:rsidR="0015177B" w:rsidRPr="00B21C63">
        <w:rPr>
          <w:rFonts w:cs="Times New Roman"/>
          <w:szCs w:val="24"/>
        </w:rPr>
        <w:t>the</w:t>
      </w:r>
      <w:r w:rsidR="00085B6D" w:rsidRPr="00B21C63">
        <w:rPr>
          <w:rFonts w:cs="Times New Roman"/>
          <w:szCs w:val="24"/>
        </w:rPr>
        <w:t xml:space="preserve"> United States</w:t>
      </w:r>
      <w:r w:rsidR="0015177B" w:rsidRPr="00B21C63">
        <w:rPr>
          <w:rFonts w:cs="Times New Roman"/>
          <w:szCs w:val="24"/>
        </w:rPr>
        <w:t xml:space="preserve"> Peace Corps </w:t>
      </w:r>
      <w:r w:rsidR="006964C2" w:rsidRPr="00B21C63">
        <w:rPr>
          <w:rFonts w:cs="Times New Roman"/>
          <w:szCs w:val="24"/>
        </w:rPr>
        <w:t>headquarters in Washington, DC</w:t>
      </w:r>
      <w:r w:rsidR="006561E1" w:rsidRPr="00B21C63">
        <w:rPr>
          <w:rFonts w:cs="Times New Roman"/>
          <w:szCs w:val="24"/>
        </w:rPr>
        <w:t xml:space="preserve">, in recognition of </w:t>
      </w:r>
      <w:r w:rsidR="006964C2" w:rsidRPr="00B21C63">
        <w:rPr>
          <w:rFonts w:cs="Times New Roman"/>
          <w:szCs w:val="24"/>
        </w:rPr>
        <w:t xml:space="preserve">Peace Corps Volunteers’ </w:t>
      </w:r>
      <w:r w:rsidR="006561E1" w:rsidRPr="00B21C63">
        <w:rPr>
          <w:rFonts w:cs="Times New Roman"/>
          <w:szCs w:val="24"/>
        </w:rPr>
        <w:t xml:space="preserve">dedicated and </w:t>
      </w:r>
      <w:r w:rsidRPr="00B21C63">
        <w:rPr>
          <w:rFonts w:cs="Times New Roman"/>
          <w:szCs w:val="24"/>
        </w:rPr>
        <w:t>distinguished</w:t>
      </w:r>
      <w:r w:rsidR="006561E1" w:rsidRPr="00B21C63">
        <w:rPr>
          <w:rFonts w:cs="Times New Roman"/>
          <w:szCs w:val="24"/>
        </w:rPr>
        <w:t xml:space="preserve"> service </w:t>
      </w:r>
      <w:r w:rsidR="0015177B" w:rsidRPr="00B21C63">
        <w:rPr>
          <w:rFonts w:cs="Times New Roman"/>
          <w:szCs w:val="24"/>
        </w:rPr>
        <w:t>to our nation and promotion of world peace and friendship.</w:t>
      </w:r>
    </w:p>
    <w:p w14:paraId="046E81B2" w14:textId="77777777" w:rsidR="00A46B70" w:rsidRPr="00B21C63" w:rsidRDefault="00A46B70" w:rsidP="006538E5">
      <w:pPr>
        <w:ind w:left="720"/>
        <w:rPr>
          <w:rFonts w:cs="Times New Roman"/>
          <w:szCs w:val="24"/>
        </w:rPr>
      </w:pPr>
    </w:p>
    <w:p w14:paraId="38A840C6" w14:textId="50164A53" w:rsidR="006561E1" w:rsidRPr="00B21C63" w:rsidRDefault="006561E1" w:rsidP="00085FDE">
      <w:pPr>
        <w:pStyle w:val="ListParagraph"/>
        <w:numPr>
          <w:ilvl w:val="0"/>
          <w:numId w:val="12"/>
        </w:numPr>
        <w:rPr>
          <w:rFonts w:cs="Times New Roman"/>
          <w:szCs w:val="24"/>
        </w:rPr>
      </w:pPr>
      <w:r w:rsidRPr="00B21C63">
        <w:rPr>
          <w:rFonts w:cs="Times New Roman"/>
          <w:szCs w:val="24"/>
        </w:rPr>
        <w:t>Design and Striking.</w:t>
      </w:r>
      <w:r w:rsidR="003B7130" w:rsidRPr="00B21C63">
        <w:rPr>
          <w:rFonts w:cs="Times New Roman"/>
          <w:szCs w:val="24"/>
        </w:rPr>
        <w:t>—</w:t>
      </w:r>
      <w:r w:rsidRPr="00B21C63">
        <w:rPr>
          <w:rFonts w:cs="Times New Roman"/>
          <w:szCs w:val="24"/>
        </w:rPr>
        <w:t xml:space="preserve">For the purposes of the </w:t>
      </w:r>
      <w:r w:rsidR="00085FDE" w:rsidRPr="00B21C63">
        <w:rPr>
          <w:rFonts w:cs="Times New Roman"/>
          <w:szCs w:val="24"/>
        </w:rPr>
        <w:t>presentation</w:t>
      </w:r>
      <w:r w:rsidRPr="00B21C63">
        <w:rPr>
          <w:rFonts w:cs="Times New Roman"/>
          <w:szCs w:val="24"/>
        </w:rPr>
        <w:t xml:space="preserve"> described in subsection (a), the Secretary of the Treasury (in this Act referred to as the ``Secretary'') shall strike the gold medal with suitable emblems, devices, and inscriptions, to be determined by the Secretary.</w:t>
      </w:r>
    </w:p>
    <w:p w14:paraId="3885D6AE" w14:textId="77777777" w:rsidR="009D4F2A" w:rsidRDefault="009D4F2A" w:rsidP="001A6E59">
      <w:pPr>
        <w:pStyle w:val="ListParagraph"/>
        <w:rPr>
          <w:rFonts w:cs="Times New Roman"/>
          <w:szCs w:val="24"/>
        </w:rPr>
      </w:pPr>
    </w:p>
    <w:p w14:paraId="37867560" w14:textId="77777777" w:rsidR="008856EB" w:rsidRPr="00B21C63" w:rsidRDefault="008856EB" w:rsidP="001A6E59">
      <w:pPr>
        <w:pStyle w:val="ListParagraph"/>
        <w:rPr>
          <w:rFonts w:cs="Times New Roman"/>
          <w:szCs w:val="24"/>
        </w:rPr>
      </w:pPr>
    </w:p>
    <w:p w14:paraId="3CE5C60A" w14:textId="4EFC7ECA" w:rsidR="006561E1" w:rsidRDefault="0015177B" w:rsidP="00085FDE">
      <w:pPr>
        <w:pStyle w:val="ListParagraph"/>
        <w:numPr>
          <w:ilvl w:val="0"/>
          <w:numId w:val="12"/>
        </w:numPr>
        <w:rPr>
          <w:rFonts w:cs="Times New Roman"/>
          <w:szCs w:val="24"/>
        </w:rPr>
      </w:pPr>
      <w:r w:rsidRPr="00B21C63">
        <w:rPr>
          <w:rFonts w:cs="Times New Roman"/>
          <w:szCs w:val="24"/>
        </w:rPr>
        <w:lastRenderedPageBreak/>
        <w:t>United States Peace Corps</w:t>
      </w:r>
      <w:r w:rsidR="006561E1" w:rsidRPr="00B21C63">
        <w:rPr>
          <w:rFonts w:cs="Times New Roman"/>
          <w:szCs w:val="24"/>
        </w:rPr>
        <w:t>.</w:t>
      </w:r>
      <w:r w:rsidR="000141D9" w:rsidRPr="00B21C63">
        <w:rPr>
          <w:rFonts w:cs="Times New Roman"/>
          <w:szCs w:val="24"/>
        </w:rPr>
        <w:t>—</w:t>
      </w:r>
    </w:p>
    <w:p w14:paraId="26EDA6E5" w14:textId="77777777" w:rsidR="008856EB" w:rsidRPr="008856EB" w:rsidRDefault="008856EB" w:rsidP="008856EB">
      <w:pPr>
        <w:rPr>
          <w:rFonts w:cs="Times New Roman"/>
          <w:szCs w:val="24"/>
        </w:rPr>
      </w:pPr>
    </w:p>
    <w:p w14:paraId="1DBFE9A5" w14:textId="56D1F34A" w:rsidR="006561E1" w:rsidRPr="00B21C63" w:rsidRDefault="006561E1" w:rsidP="00085FDE">
      <w:pPr>
        <w:pStyle w:val="ListParagraph"/>
        <w:numPr>
          <w:ilvl w:val="0"/>
          <w:numId w:val="13"/>
        </w:numPr>
        <w:ind w:left="1080"/>
        <w:rPr>
          <w:rFonts w:cs="Times New Roman"/>
          <w:szCs w:val="24"/>
        </w:rPr>
      </w:pPr>
      <w:r w:rsidRPr="00B21C63">
        <w:rPr>
          <w:rFonts w:cs="Times New Roman"/>
          <w:szCs w:val="24"/>
        </w:rPr>
        <w:t>In general.</w:t>
      </w:r>
      <w:r w:rsidR="003B7130" w:rsidRPr="00B21C63">
        <w:rPr>
          <w:rFonts w:cs="Times New Roman"/>
          <w:szCs w:val="24"/>
        </w:rPr>
        <w:t>—</w:t>
      </w:r>
      <w:r w:rsidRPr="00B21C63">
        <w:rPr>
          <w:rFonts w:cs="Times New Roman"/>
          <w:szCs w:val="24"/>
        </w:rPr>
        <w:t xml:space="preserve">Following the </w:t>
      </w:r>
      <w:r w:rsidR="00085FDE" w:rsidRPr="00B21C63">
        <w:rPr>
          <w:rFonts w:cs="Times New Roman"/>
          <w:szCs w:val="24"/>
        </w:rPr>
        <w:t xml:space="preserve">award </w:t>
      </w:r>
      <w:r w:rsidRPr="00B21C63">
        <w:rPr>
          <w:rFonts w:cs="Times New Roman"/>
          <w:szCs w:val="24"/>
        </w:rPr>
        <w:t>of the gold medal</w:t>
      </w:r>
      <w:r w:rsidR="00085FDE" w:rsidRPr="00B21C63">
        <w:rPr>
          <w:rFonts w:cs="Times New Roman"/>
          <w:szCs w:val="24"/>
        </w:rPr>
        <w:t xml:space="preserve"> under subsection (a)</w:t>
      </w:r>
      <w:r w:rsidRPr="00B21C63">
        <w:rPr>
          <w:rFonts w:cs="Times New Roman"/>
          <w:szCs w:val="24"/>
        </w:rPr>
        <w:t xml:space="preserve">, the gold medal shall be </w:t>
      </w:r>
      <w:r w:rsidR="00085FDE" w:rsidRPr="00B21C63">
        <w:rPr>
          <w:rFonts w:cs="Times New Roman"/>
          <w:szCs w:val="24"/>
        </w:rPr>
        <w:t>displayed, as appropriate, at</w:t>
      </w:r>
      <w:r w:rsidRPr="00B21C63">
        <w:rPr>
          <w:rFonts w:cs="Times New Roman"/>
          <w:szCs w:val="24"/>
        </w:rPr>
        <w:t xml:space="preserve"> the</w:t>
      </w:r>
      <w:r w:rsidR="000141D9" w:rsidRPr="00B21C63">
        <w:rPr>
          <w:rFonts w:cs="Times New Roman"/>
          <w:szCs w:val="24"/>
        </w:rPr>
        <w:t xml:space="preserve"> </w:t>
      </w:r>
      <w:r w:rsidR="003B7130" w:rsidRPr="00B21C63">
        <w:rPr>
          <w:rFonts w:cs="Times New Roman"/>
          <w:szCs w:val="24"/>
        </w:rPr>
        <w:t>U</w:t>
      </w:r>
      <w:r w:rsidR="00085B6D" w:rsidRPr="00B21C63">
        <w:rPr>
          <w:rFonts w:cs="Times New Roman"/>
          <w:szCs w:val="24"/>
        </w:rPr>
        <w:t>nited States</w:t>
      </w:r>
      <w:r w:rsidR="003E7007" w:rsidRPr="00B21C63">
        <w:rPr>
          <w:rFonts w:cs="Times New Roman"/>
          <w:szCs w:val="24"/>
        </w:rPr>
        <w:t xml:space="preserve"> Peace Corps headquarters</w:t>
      </w:r>
      <w:r w:rsidRPr="00B21C63">
        <w:rPr>
          <w:rFonts w:cs="Times New Roman"/>
          <w:szCs w:val="24"/>
        </w:rPr>
        <w:t>, where it will be available for research.</w:t>
      </w:r>
    </w:p>
    <w:p w14:paraId="6517BFC3" w14:textId="77777777" w:rsidR="000141D9" w:rsidRPr="00B21C63" w:rsidRDefault="000141D9" w:rsidP="006538E5">
      <w:pPr>
        <w:ind w:left="720"/>
        <w:rPr>
          <w:rFonts w:cs="Times New Roman"/>
          <w:szCs w:val="24"/>
        </w:rPr>
      </w:pPr>
    </w:p>
    <w:p w14:paraId="68CC4A07" w14:textId="7C121F56" w:rsidR="006561E1" w:rsidRPr="00B21C63" w:rsidRDefault="006561E1" w:rsidP="00085FDE">
      <w:pPr>
        <w:pStyle w:val="ListParagraph"/>
        <w:numPr>
          <w:ilvl w:val="0"/>
          <w:numId w:val="13"/>
        </w:numPr>
        <w:ind w:left="1080"/>
        <w:rPr>
          <w:rFonts w:cs="Times New Roman"/>
          <w:szCs w:val="24"/>
        </w:rPr>
      </w:pPr>
      <w:r w:rsidRPr="00B21C63">
        <w:rPr>
          <w:rFonts w:cs="Times New Roman"/>
          <w:szCs w:val="24"/>
        </w:rPr>
        <w:t xml:space="preserve">Sense of </w:t>
      </w:r>
      <w:r w:rsidR="003E7007" w:rsidRPr="00B21C63">
        <w:rPr>
          <w:rFonts w:cs="Times New Roman"/>
          <w:szCs w:val="24"/>
        </w:rPr>
        <w:t>C</w:t>
      </w:r>
      <w:r w:rsidRPr="00B21C63">
        <w:rPr>
          <w:rFonts w:cs="Times New Roman"/>
          <w:szCs w:val="24"/>
        </w:rPr>
        <w:t>ongress.</w:t>
      </w:r>
      <w:r w:rsidR="003B7130" w:rsidRPr="00B21C63">
        <w:rPr>
          <w:rFonts w:cs="Times New Roman"/>
          <w:szCs w:val="24"/>
        </w:rPr>
        <w:t>—</w:t>
      </w:r>
      <w:r w:rsidRPr="00B21C63">
        <w:rPr>
          <w:rFonts w:cs="Times New Roman"/>
          <w:szCs w:val="24"/>
        </w:rPr>
        <w:t xml:space="preserve">It is the sense of Congress that the </w:t>
      </w:r>
      <w:r w:rsidR="00085B6D" w:rsidRPr="00B21C63">
        <w:rPr>
          <w:rFonts w:cs="Times New Roman"/>
          <w:szCs w:val="24"/>
        </w:rPr>
        <w:t>United States</w:t>
      </w:r>
      <w:r w:rsidR="003E7007" w:rsidRPr="00B21C63">
        <w:rPr>
          <w:rFonts w:cs="Times New Roman"/>
          <w:szCs w:val="24"/>
        </w:rPr>
        <w:t xml:space="preserve"> Peace Corps headquarters </w:t>
      </w:r>
      <w:r w:rsidRPr="00B21C63">
        <w:rPr>
          <w:rFonts w:cs="Times New Roman"/>
          <w:szCs w:val="24"/>
        </w:rPr>
        <w:t>should make the gold medal</w:t>
      </w:r>
      <w:r w:rsidR="00305AFB" w:rsidRPr="00B21C63">
        <w:rPr>
          <w:rFonts w:cs="Times New Roman"/>
          <w:szCs w:val="24"/>
        </w:rPr>
        <w:t>,</w:t>
      </w:r>
      <w:r w:rsidRPr="00B21C63">
        <w:rPr>
          <w:rFonts w:cs="Times New Roman"/>
          <w:szCs w:val="24"/>
        </w:rPr>
        <w:t xml:space="preserve"> </w:t>
      </w:r>
      <w:r w:rsidR="00085FDE" w:rsidRPr="00B21C63">
        <w:rPr>
          <w:rFonts w:cs="Times New Roman"/>
          <w:szCs w:val="24"/>
        </w:rPr>
        <w:t>awarded pursuant to this Act</w:t>
      </w:r>
      <w:r w:rsidR="00305AFB" w:rsidRPr="00B21C63">
        <w:rPr>
          <w:rFonts w:cs="Times New Roman"/>
          <w:szCs w:val="24"/>
        </w:rPr>
        <w:t>,</w:t>
      </w:r>
      <w:r w:rsidRPr="00B21C63">
        <w:rPr>
          <w:rFonts w:cs="Times New Roman"/>
          <w:szCs w:val="24"/>
        </w:rPr>
        <w:t xml:space="preserve"> available for display elsewhere, particularly at appropriate locations associated with </w:t>
      </w:r>
      <w:r w:rsidR="003E7007" w:rsidRPr="00B21C63">
        <w:rPr>
          <w:rFonts w:cs="Times New Roman"/>
          <w:szCs w:val="24"/>
        </w:rPr>
        <w:t>Peace Corps</w:t>
      </w:r>
      <w:r w:rsidR="00085FDE" w:rsidRPr="00B21C63">
        <w:rPr>
          <w:rFonts w:cs="Times New Roman"/>
          <w:szCs w:val="24"/>
        </w:rPr>
        <w:t xml:space="preserve"> Volunteers</w:t>
      </w:r>
      <w:r w:rsidRPr="00B21C63">
        <w:rPr>
          <w:rFonts w:cs="Times New Roman"/>
          <w:szCs w:val="24"/>
        </w:rPr>
        <w:t xml:space="preserve"> and that preference should be given to locations affiliated with the</w:t>
      </w:r>
      <w:r w:rsidR="00085B6D" w:rsidRPr="00B21C63">
        <w:rPr>
          <w:rFonts w:cs="Times New Roman"/>
          <w:szCs w:val="24"/>
        </w:rPr>
        <w:t xml:space="preserve"> United States </w:t>
      </w:r>
      <w:r w:rsidR="003E7007" w:rsidRPr="00B21C63">
        <w:rPr>
          <w:rFonts w:cs="Times New Roman"/>
          <w:szCs w:val="24"/>
        </w:rPr>
        <w:t>Peace Corps</w:t>
      </w:r>
      <w:r w:rsidRPr="00B21C63">
        <w:rPr>
          <w:rFonts w:cs="Times New Roman"/>
          <w:szCs w:val="24"/>
        </w:rPr>
        <w:t>.</w:t>
      </w:r>
    </w:p>
    <w:p w14:paraId="52C3427C" w14:textId="77777777" w:rsidR="00E7150C" w:rsidRPr="00B21C63" w:rsidRDefault="00E7150C" w:rsidP="001A6E59">
      <w:pPr>
        <w:rPr>
          <w:rFonts w:cs="Times New Roman"/>
          <w:szCs w:val="24"/>
        </w:rPr>
      </w:pPr>
    </w:p>
    <w:p w14:paraId="0040EA1B" w14:textId="66FBCE09" w:rsidR="006561E1" w:rsidRPr="00B21C63" w:rsidRDefault="006561E1" w:rsidP="006561E1">
      <w:pPr>
        <w:rPr>
          <w:rFonts w:cs="Times New Roman"/>
          <w:b/>
          <w:bCs/>
          <w:szCs w:val="24"/>
        </w:rPr>
      </w:pPr>
      <w:r w:rsidRPr="00B21C63">
        <w:rPr>
          <w:rFonts w:cs="Times New Roman"/>
          <w:b/>
          <w:bCs/>
          <w:szCs w:val="24"/>
        </w:rPr>
        <w:t>SEC. 4. DUPLICATE MEDALS</w:t>
      </w:r>
      <w:r w:rsidR="0072489E" w:rsidRPr="00B21C63">
        <w:rPr>
          <w:rFonts w:cs="Times New Roman"/>
          <w:b/>
          <w:bCs/>
          <w:szCs w:val="24"/>
        </w:rPr>
        <w:t>.</w:t>
      </w:r>
    </w:p>
    <w:p w14:paraId="5561AF13" w14:textId="77777777" w:rsidR="006561E1" w:rsidRPr="00B21C63" w:rsidRDefault="006561E1" w:rsidP="006561E1">
      <w:pPr>
        <w:rPr>
          <w:rFonts w:cs="Times New Roman"/>
          <w:szCs w:val="24"/>
        </w:rPr>
      </w:pPr>
    </w:p>
    <w:p w14:paraId="5B9631CA" w14:textId="21C514A5" w:rsidR="006561E1" w:rsidRPr="00B21C63" w:rsidRDefault="0072489E" w:rsidP="0072489E">
      <w:pPr>
        <w:pStyle w:val="ListParagraph"/>
        <w:numPr>
          <w:ilvl w:val="0"/>
          <w:numId w:val="14"/>
        </w:numPr>
        <w:rPr>
          <w:rFonts w:cs="Times New Roman"/>
          <w:szCs w:val="24"/>
        </w:rPr>
      </w:pPr>
      <w:r w:rsidRPr="00B21C63">
        <w:rPr>
          <w:rFonts w:cs="Times New Roman"/>
          <w:szCs w:val="24"/>
        </w:rPr>
        <w:t>In General.—The Secretary may strike and sell duplicates in bronze of the gold medal struck under Section 3, at a price sufficient to cover the costs of the bronze medals, including</w:t>
      </w:r>
      <w:r w:rsidR="006561E1" w:rsidRPr="00B21C63">
        <w:rPr>
          <w:rFonts w:cs="Times New Roman"/>
          <w:szCs w:val="24"/>
        </w:rPr>
        <w:t xml:space="preserve"> labor, materials, dies, use of machinery, and overhead expenses.</w:t>
      </w:r>
    </w:p>
    <w:p w14:paraId="799CF6EA" w14:textId="77777777" w:rsidR="0072489E" w:rsidRPr="00B21C63" w:rsidRDefault="0072489E" w:rsidP="006538E5">
      <w:pPr>
        <w:ind w:left="360"/>
        <w:rPr>
          <w:rFonts w:cs="Times New Roman"/>
          <w:szCs w:val="24"/>
        </w:rPr>
      </w:pPr>
    </w:p>
    <w:p w14:paraId="039C1702" w14:textId="752B2ACF" w:rsidR="0072489E" w:rsidRPr="00B21C63" w:rsidRDefault="0072489E" w:rsidP="0072489E">
      <w:pPr>
        <w:pStyle w:val="ListParagraph"/>
        <w:numPr>
          <w:ilvl w:val="0"/>
          <w:numId w:val="14"/>
        </w:numPr>
        <w:rPr>
          <w:rFonts w:cs="Times New Roman"/>
          <w:szCs w:val="24"/>
        </w:rPr>
      </w:pPr>
      <w:r w:rsidRPr="00B21C63">
        <w:rPr>
          <w:rFonts w:cs="Times New Roman"/>
          <w:szCs w:val="24"/>
        </w:rPr>
        <w:t>Proceeds of Sales.—The amount received from the sale of duplicate medals under subsection (a) shall be deposited in the U</w:t>
      </w:r>
      <w:r w:rsidR="00085B6D" w:rsidRPr="00B21C63">
        <w:rPr>
          <w:rFonts w:cs="Times New Roman"/>
          <w:szCs w:val="24"/>
        </w:rPr>
        <w:t>nited States</w:t>
      </w:r>
      <w:r w:rsidRPr="00B21C63">
        <w:rPr>
          <w:rFonts w:cs="Times New Roman"/>
          <w:szCs w:val="24"/>
        </w:rPr>
        <w:t xml:space="preserve"> Mint Public Enterprise Fund.</w:t>
      </w:r>
    </w:p>
    <w:p w14:paraId="0175A1A2" w14:textId="77777777" w:rsidR="0072489E" w:rsidRPr="00B21C63" w:rsidRDefault="0072489E" w:rsidP="006538E5">
      <w:pPr>
        <w:ind w:left="360"/>
        <w:rPr>
          <w:rFonts w:cs="Times New Roman"/>
          <w:szCs w:val="24"/>
        </w:rPr>
      </w:pPr>
    </w:p>
    <w:p w14:paraId="0EA93C8A" w14:textId="72C5B38A" w:rsidR="0072489E" w:rsidRPr="00B21C63" w:rsidRDefault="0072489E" w:rsidP="0072489E">
      <w:pPr>
        <w:pStyle w:val="ListParagraph"/>
        <w:numPr>
          <w:ilvl w:val="0"/>
          <w:numId w:val="14"/>
        </w:numPr>
        <w:rPr>
          <w:rFonts w:cs="Times New Roman"/>
          <w:szCs w:val="24"/>
        </w:rPr>
      </w:pPr>
      <w:r w:rsidRPr="00B21C63">
        <w:rPr>
          <w:rFonts w:cs="Times New Roman"/>
          <w:szCs w:val="24"/>
        </w:rPr>
        <w:t xml:space="preserve">Authority </w:t>
      </w:r>
      <w:r w:rsidR="0013192A" w:rsidRPr="00B21C63">
        <w:rPr>
          <w:rFonts w:cs="Times New Roman"/>
          <w:szCs w:val="24"/>
        </w:rPr>
        <w:t>t</w:t>
      </w:r>
      <w:r w:rsidRPr="00B21C63">
        <w:rPr>
          <w:rFonts w:cs="Times New Roman"/>
          <w:szCs w:val="24"/>
        </w:rPr>
        <w:t xml:space="preserve">o Use Fund Amounts.—There is authorized to be charged against the </w:t>
      </w:r>
      <w:r w:rsidR="00085B6D" w:rsidRPr="00B21C63">
        <w:rPr>
          <w:rFonts w:cs="Times New Roman"/>
          <w:szCs w:val="24"/>
        </w:rPr>
        <w:t>United States</w:t>
      </w:r>
      <w:r w:rsidRPr="00B21C63">
        <w:rPr>
          <w:rFonts w:cs="Times New Roman"/>
          <w:szCs w:val="24"/>
        </w:rPr>
        <w:t xml:space="preserve"> Mint Public Enterprise Fund such amounts as may be necessary to pay for the costs of the medals struck under this Act.</w:t>
      </w:r>
    </w:p>
    <w:p w14:paraId="09A9C995" w14:textId="77777777" w:rsidR="00D77A04" w:rsidRDefault="00D77A04" w:rsidP="006856F0">
      <w:pPr>
        <w:rPr>
          <w:rFonts w:cs="Times New Roman"/>
          <w:b/>
          <w:bCs/>
          <w:szCs w:val="24"/>
        </w:rPr>
      </w:pPr>
    </w:p>
    <w:p w14:paraId="0642F507" w14:textId="44D583A1" w:rsidR="006856F0" w:rsidRPr="00B21C63" w:rsidRDefault="006856F0" w:rsidP="006856F0">
      <w:pPr>
        <w:rPr>
          <w:rFonts w:cs="Times New Roman"/>
          <w:b/>
          <w:bCs/>
          <w:szCs w:val="24"/>
        </w:rPr>
      </w:pPr>
      <w:r w:rsidRPr="00B21C63">
        <w:rPr>
          <w:rFonts w:cs="Times New Roman"/>
          <w:b/>
          <w:bCs/>
          <w:szCs w:val="24"/>
        </w:rPr>
        <w:t>SEC. 5. SENSE OF CONGRESS</w:t>
      </w:r>
      <w:r w:rsidR="0013192A" w:rsidRPr="00B21C63">
        <w:rPr>
          <w:rFonts w:cs="Times New Roman"/>
          <w:b/>
          <w:bCs/>
          <w:szCs w:val="24"/>
        </w:rPr>
        <w:t>.</w:t>
      </w:r>
    </w:p>
    <w:p w14:paraId="0FFF962D" w14:textId="77777777" w:rsidR="006856F0" w:rsidRPr="00B21C63" w:rsidRDefault="006856F0" w:rsidP="006856F0">
      <w:pPr>
        <w:rPr>
          <w:rFonts w:cs="Times New Roman"/>
          <w:szCs w:val="24"/>
        </w:rPr>
      </w:pPr>
    </w:p>
    <w:p w14:paraId="7E0E9319" w14:textId="1E66A7E9" w:rsidR="006856F0" w:rsidRPr="00B21C63" w:rsidRDefault="00153AE1" w:rsidP="006856F0">
      <w:pPr>
        <w:rPr>
          <w:rFonts w:cs="Times New Roman"/>
          <w:szCs w:val="24"/>
        </w:rPr>
      </w:pPr>
      <w:r w:rsidRPr="00681849">
        <w:rPr>
          <w:rFonts w:cs="Times New Roman"/>
        </w:rPr>
        <w:t>It is the sense of the Congress that the United States Mint shall expedite production of the gold medal so the original medal can be presented to the Peace Corps at a respectful ceremony</w:t>
      </w:r>
      <w:r>
        <w:rPr>
          <w:rFonts w:cs="Times New Roman"/>
        </w:rPr>
        <w:t>,</w:t>
      </w:r>
      <w:r w:rsidRPr="00681849">
        <w:rPr>
          <w:rFonts w:cs="Times New Roman"/>
        </w:rPr>
        <w:t xml:space="preserve"> either at the Capitol Rotunda or at another suitable location</w:t>
      </w:r>
      <w:r>
        <w:rPr>
          <w:rFonts w:cs="Times New Roman"/>
        </w:rPr>
        <w:t>,</w:t>
      </w:r>
      <w:r w:rsidRPr="00681849">
        <w:rPr>
          <w:rFonts w:cs="Times New Roman"/>
        </w:rPr>
        <w:t xml:space="preserve"> no later than September 22, 2026.</w:t>
      </w:r>
      <w:r w:rsidR="006856F0" w:rsidRPr="00B21C63">
        <w:rPr>
          <w:rStyle w:val="FootnoteReference"/>
          <w:rFonts w:cs="Times New Roman"/>
          <w:szCs w:val="24"/>
        </w:rPr>
        <w:footnoteReference w:id="26"/>
      </w:r>
    </w:p>
    <w:p w14:paraId="50D13840" w14:textId="77777777" w:rsidR="00202399" w:rsidRPr="00B21C63" w:rsidRDefault="00202399" w:rsidP="006856F0">
      <w:pPr>
        <w:rPr>
          <w:rFonts w:cs="Times New Roman"/>
          <w:szCs w:val="24"/>
        </w:rPr>
      </w:pPr>
    </w:p>
    <w:p w14:paraId="3E474C47" w14:textId="594CFFF9" w:rsidR="006561E1" w:rsidRPr="00B21C63" w:rsidRDefault="006561E1" w:rsidP="006561E1">
      <w:pPr>
        <w:rPr>
          <w:rFonts w:cs="Times New Roman"/>
          <w:b/>
          <w:bCs/>
          <w:szCs w:val="24"/>
        </w:rPr>
      </w:pPr>
      <w:r w:rsidRPr="00B21C63">
        <w:rPr>
          <w:rFonts w:cs="Times New Roman"/>
          <w:b/>
          <w:bCs/>
          <w:szCs w:val="24"/>
        </w:rPr>
        <w:t xml:space="preserve">SEC. </w:t>
      </w:r>
      <w:r w:rsidR="006856F0" w:rsidRPr="00B21C63">
        <w:rPr>
          <w:rFonts w:cs="Times New Roman"/>
          <w:b/>
          <w:bCs/>
          <w:szCs w:val="24"/>
        </w:rPr>
        <w:t>6</w:t>
      </w:r>
      <w:r w:rsidRPr="00B21C63">
        <w:rPr>
          <w:rFonts w:cs="Times New Roman"/>
          <w:b/>
          <w:bCs/>
          <w:szCs w:val="24"/>
        </w:rPr>
        <w:t>. STATUS OF MEDALS.</w:t>
      </w:r>
    </w:p>
    <w:p w14:paraId="7FB8C74A" w14:textId="77777777" w:rsidR="0072489E" w:rsidRPr="00B21C63" w:rsidRDefault="0072489E" w:rsidP="006561E1">
      <w:pPr>
        <w:rPr>
          <w:rFonts w:cs="Times New Roman"/>
          <w:szCs w:val="24"/>
        </w:rPr>
      </w:pPr>
    </w:p>
    <w:p w14:paraId="2E6035DC" w14:textId="5307DBFB" w:rsidR="006561E1" w:rsidRPr="00B21C63" w:rsidRDefault="006561E1" w:rsidP="00BD207A">
      <w:pPr>
        <w:pStyle w:val="ListParagraph"/>
        <w:numPr>
          <w:ilvl w:val="0"/>
          <w:numId w:val="24"/>
        </w:numPr>
        <w:rPr>
          <w:rFonts w:cs="Times New Roman"/>
          <w:szCs w:val="24"/>
        </w:rPr>
      </w:pPr>
      <w:r w:rsidRPr="00B21C63">
        <w:rPr>
          <w:rFonts w:cs="Times New Roman"/>
          <w:szCs w:val="24"/>
        </w:rPr>
        <w:t>National Medals.</w:t>
      </w:r>
      <w:r w:rsidR="0013192A" w:rsidRPr="00B21C63">
        <w:rPr>
          <w:rFonts w:cs="Times New Roman"/>
          <w:szCs w:val="24"/>
        </w:rPr>
        <w:t>—</w:t>
      </w:r>
      <w:r w:rsidRPr="00B21C63">
        <w:rPr>
          <w:rFonts w:cs="Times New Roman"/>
          <w:szCs w:val="24"/>
        </w:rPr>
        <w:t>Medals struck under this Act are national medals for purposes of chapter 51 of title 31, United States Code.</w:t>
      </w:r>
    </w:p>
    <w:p w14:paraId="7D74B887" w14:textId="77777777" w:rsidR="000141D9" w:rsidRPr="00B21C63" w:rsidRDefault="000141D9" w:rsidP="003E7007">
      <w:pPr>
        <w:rPr>
          <w:rFonts w:cs="Times New Roman"/>
          <w:szCs w:val="24"/>
        </w:rPr>
      </w:pPr>
    </w:p>
    <w:p w14:paraId="78B926CC" w14:textId="6F8F154E" w:rsidR="00330741" w:rsidRPr="00B21C63" w:rsidRDefault="006561E1" w:rsidP="00BD207A">
      <w:pPr>
        <w:pStyle w:val="ListParagraph"/>
        <w:numPr>
          <w:ilvl w:val="0"/>
          <w:numId w:val="24"/>
        </w:numPr>
        <w:rPr>
          <w:rFonts w:cs="Times New Roman"/>
          <w:szCs w:val="24"/>
        </w:rPr>
      </w:pPr>
      <w:r w:rsidRPr="00B21C63">
        <w:rPr>
          <w:rFonts w:cs="Times New Roman"/>
          <w:szCs w:val="24"/>
        </w:rPr>
        <w:t>Numismatic Items.</w:t>
      </w:r>
      <w:r w:rsidR="0013192A" w:rsidRPr="00B21C63">
        <w:rPr>
          <w:rFonts w:cs="Times New Roman"/>
          <w:szCs w:val="24"/>
        </w:rPr>
        <w:t>—</w:t>
      </w:r>
      <w:r w:rsidRPr="00B21C63">
        <w:rPr>
          <w:rFonts w:cs="Times New Roman"/>
          <w:szCs w:val="24"/>
        </w:rPr>
        <w:t>For purposes of section 5134 of title 31, United States Code, all medals struck under this Act shall be considered to be numismatic items.</w:t>
      </w:r>
    </w:p>
    <w:p w14:paraId="78ABC2A4" w14:textId="77777777" w:rsidR="001D6CDC" w:rsidRDefault="001D6CDC" w:rsidP="001D6CDC">
      <w:pPr>
        <w:pStyle w:val="ListParagraph"/>
        <w:rPr>
          <w:rFonts w:cs="Times New Roman"/>
          <w:szCs w:val="24"/>
        </w:rPr>
      </w:pPr>
    </w:p>
    <w:p w14:paraId="72393987" w14:textId="77777777" w:rsidR="008856EB" w:rsidRDefault="008856EB" w:rsidP="001D6CDC">
      <w:pPr>
        <w:pStyle w:val="ListParagraph"/>
        <w:rPr>
          <w:rFonts w:cs="Times New Roman"/>
          <w:szCs w:val="24"/>
        </w:rPr>
      </w:pPr>
    </w:p>
    <w:p w14:paraId="59E4D2F2" w14:textId="77777777" w:rsidR="008856EB" w:rsidRDefault="008856EB" w:rsidP="001D6CDC">
      <w:pPr>
        <w:pStyle w:val="ListParagraph"/>
        <w:rPr>
          <w:rFonts w:cs="Times New Roman"/>
          <w:szCs w:val="24"/>
        </w:rPr>
      </w:pPr>
    </w:p>
    <w:p w14:paraId="79CB3438" w14:textId="77777777" w:rsidR="008856EB" w:rsidRDefault="008856EB" w:rsidP="001D6CDC">
      <w:pPr>
        <w:pStyle w:val="ListParagraph"/>
        <w:rPr>
          <w:rFonts w:cs="Times New Roman"/>
          <w:szCs w:val="24"/>
        </w:rPr>
      </w:pPr>
    </w:p>
    <w:p w14:paraId="1027DA9D" w14:textId="77777777" w:rsidR="008856EB" w:rsidRDefault="008856EB" w:rsidP="001D6CDC">
      <w:pPr>
        <w:pStyle w:val="ListParagraph"/>
        <w:rPr>
          <w:rFonts w:cs="Times New Roman"/>
          <w:szCs w:val="24"/>
        </w:rPr>
      </w:pPr>
    </w:p>
    <w:p w14:paraId="7F1C3860" w14:textId="4764B5E0" w:rsidR="001D6CDC" w:rsidRPr="00B21C63" w:rsidRDefault="001D6CDC" w:rsidP="001D6CDC">
      <w:pPr>
        <w:rPr>
          <w:rFonts w:cs="Times New Roman"/>
          <w:b/>
          <w:bCs/>
          <w:szCs w:val="24"/>
        </w:rPr>
      </w:pPr>
      <w:r w:rsidRPr="00B21C63">
        <w:rPr>
          <w:rFonts w:cs="Times New Roman"/>
          <w:b/>
          <w:bCs/>
          <w:szCs w:val="24"/>
        </w:rPr>
        <w:lastRenderedPageBreak/>
        <w:t xml:space="preserve">SEC. </w:t>
      </w:r>
      <w:r w:rsidR="006856F0" w:rsidRPr="00B21C63">
        <w:rPr>
          <w:rFonts w:cs="Times New Roman"/>
          <w:b/>
          <w:bCs/>
          <w:szCs w:val="24"/>
        </w:rPr>
        <w:t>7</w:t>
      </w:r>
      <w:r w:rsidRPr="00B21C63">
        <w:rPr>
          <w:rFonts w:cs="Times New Roman"/>
          <w:b/>
          <w:bCs/>
          <w:szCs w:val="24"/>
        </w:rPr>
        <w:t>. DETERMINATION OF BUDGETARY EFFECTS.</w:t>
      </w:r>
    </w:p>
    <w:p w14:paraId="2A6A1133" w14:textId="77777777" w:rsidR="001D6CDC" w:rsidRPr="00B21C63" w:rsidRDefault="001D6CDC" w:rsidP="001D6CDC">
      <w:pPr>
        <w:rPr>
          <w:rFonts w:cs="Times New Roman"/>
          <w:szCs w:val="24"/>
        </w:rPr>
      </w:pPr>
    </w:p>
    <w:p w14:paraId="3F32CB2C" w14:textId="72E93582" w:rsidR="00EB2087" w:rsidRPr="00B21C63" w:rsidRDefault="001D6CDC" w:rsidP="001A6E59">
      <w:pPr>
        <w:rPr>
          <w:rFonts w:cs="Times New Roman"/>
          <w:szCs w:val="24"/>
        </w:rPr>
      </w:pPr>
      <w:r w:rsidRPr="00B21C63">
        <w:rPr>
          <w:rFonts w:cs="Times New Roman"/>
          <w:szCs w:val="24"/>
        </w:rPr>
        <w:t>The budgetary effects of this Act, for the purposes of complying with the Statutory Pay-As-You-Go Act of 2010, shall be determined by reference to the latest statement titled</w:t>
      </w:r>
      <w:r w:rsidR="005518AE" w:rsidRPr="00B21C63">
        <w:rPr>
          <w:rFonts w:cs="Times New Roman"/>
          <w:szCs w:val="24"/>
        </w:rPr>
        <w:t xml:space="preserve"> “Budgetary Effects of PAYGO Legislation” for this act, submitted for printing in the Congressional Record by the Chairman of the House Budget Committee, provided that such statement has been submitted prior to the vote on passage.</w:t>
      </w:r>
      <w:r w:rsidR="00FD233E" w:rsidRPr="00B21C63">
        <w:rPr>
          <w:rStyle w:val="FootnoteReference"/>
          <w:rFonts w:cs="Times New Roman"/>
          <w:szCs w:val="24"/>
        </w:rPr>
        <w:footnoteReference w:id="27"/>
      </w:r>
    </w:p>
    <w:p w14:paraId="00EB1EA8" w14:textId="77777777" w:rsidR="00E7150C" w:rsidRPr="00B21C63" w:rsidRDefault="00E7150C" w:rsidP="001A6E59">
      <w:pPr>
        <w:rPr>
          <w:rFonts w:cs="Times New Roman"/>
          <w:szCs w:val="24"/>
        </w:rPr>
      </w:pPr>
    </w:p>
    <w:p w14:paraId="494A5F39" w14:textId="0042FB2D" w:rsidR="00E7150C" w:rsidRPr="00B21C63" w:rsidRDefault="00E7150C" w:rsidP="00E7150C">
      <w:pPr>
        <w:jc w:val="center"/>
        <w:rPr>
          <w:rFonts w:cs="Times New Roman"/>
          <w:szCs w:val="24"/>
        </w:rPr>
      </w:pPr>
      <w:r w:rsidRPr="00B21C63">
        <w:rPr>
          <w:rFonts w:cs="Times New Roman"/>
          <w:szCs w:val="24"/>
        </w:rPr>
        <w:t># # # # #</w:t>
      </w:r>
    </w:p>
    <w:sectPr w:rsidR="00E7150C" w:rsidRPr="00B21C63" w:rsidSect="009B24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6BFF7" w14:textId="77777777" w:rsidR="00873DF3" w:rsidRDefault="00873DF3" w:rsidP="00882A40">
      <w:r>
        <w:separator/>
      </w:r>
    </w:p>
  </w:endnote>
  <w:endnote w:type="continuationSeparator" w:id="0">
    <w:p w14:paraId="364065AB" w14:textId="77777777" w:rsidR="00873DF3" w:rsidRDefault="00873DF3" w:rsidP="00882A40">
      <w:r>
        <w:continuationSeparator/>
      </w:r>
    </w:p>
  </w:endnote>
  <w:endnote w:type="continuationNotice" w:id="1">
    <w:p w14:paraId="284E1E90" w14:textId="77777777" w:rsidR="00873DF3" w:rsidRDefault="00873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238262"/>
      <w:docPartObj>
        <w:docPartGallery w:val="Page Numbers (Bottom of Page)"/>
        <w:docPartUnique/>
      </w:docPartObj>
    </w:sdtPr>
    <w:sdtEndPr/>
    <w:sdtContent>
      <w:sdt>
        <w:sdtPr>
          <w:id w:val="1728636285"/>
          <w:docPartObj>
            <w:docPartGallery w:val="Page Numbers (Top of Page)"/>
            <w:docPartUnique/>
          </w:docPartObj>
        </w:sdtPr>
        <w:sdtEndPr/>
        <w:sdtContent>
          <w:p w14:paraId="33E9C632" w14:textId="45E62F29" w:rsidR="00882A40" w:rsidRPr="00882A40" w:rsidRDefault="00882A40" w:rsidP="00882A40">
            <w:pPr>
              <w:pStyle w:val="Footer"/>
              <w:jc w:val="center"/>
            </w:pPr>
            <w:r w:rsidRPr="00882A40">
              <w:t xml:space="preserve">Page </w:t>
            </w:r>
            <w:r w:rsidRPr="00882A40">
              <w:rPr>
                <w:szCs w:val="24"/>
              </w:rPr>
              <w:fldChar w:fldCharType="begin"/>
            </w:r>
            <w:r w:rsidRPr="00882A40">
              <w:instrText xml:space="preserve"> PAGE </w:instrText>
            </w:r>
            <w:r w:rsidRPr="00882A40">
              <w:rPr>
                <w:szCs w:val="24"/>
              </w:rPr>
              <w:fldChar w:fldCharType="separate"/>
            </w:r>
            <w:r w:rsidRPr="00882A40">
              <w:rPr>
                <w:noProof/>
              </w:rPr>
              <w:t>2</w:t>
            </w:r>
            <w:r w:rsidRPr="00882A40">
              <w:rPr>
                <w:szCs w:val="24"/>
              </w:rPr>
              <w:fldChar w:fldCharType="end"/>
            </w:r>
            <w:r w:rsidRPr="00882A40">
              <w:t xml:space="preserve"> of </w:t>
            </w:r>
            <w:r w:rsidR="00873DF3">
              <w:fldChar w:fldCharType="begin"/>
            </w:r>
            <w:r w:rsidR="00873DF3">
              <w:instrText xml:space="preserve"> NUMPAGES  </w:instrText>
            </w:r>
            <w:r w:rsidR="00873DF3">
              <w:fldChar w:fldCharType="separate"/>
            </w:r>
            <w:r w:rsidRPr="00882A40">
              <w:rPr>
                <w:noProof/>
              </w:rPr>
              <w:t>2</w:t>
            </w:r>
            <w:r w:rsidR="00873DF3">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31E0C" w14:textId="77777777" w:rsidR="00873DF3" w:rsidRDefault="00873DF3" w:rsidP="00882A40">
      <w:r>
        <w:separator/>
      </w:r>
    </w:p>
  </w:footnote>
  <w:footnote w:type="continuationSeparator" w:id="0">
    <w:p w14:paraId="5CB0575F" w14:textId="77777777" w:rsidR="00873DF3" w:rsidRDefault="00873DF3" w:rsidP="00882A40">
      <w:r>
        <w:continuationSeparator/>
      </w:r>
    </w:p>
  </w:footnote>
  <w:footnote w:type="continuationNotice" w:id="1">
    <w:p w14:paraId="5A88487C" w14:textId="77777777" w:rsidR="00873DF3" w:rsidRDefault="00873DF3"/>
  </w:footnote>
  <w:footnote w:id="2">
    <w:p w14:paraId="6E65371D" w14:textId="2242DD37" w:rsidR="00955719" w:rsidRPr="0006186D" w:rsidRDefault="003E7007">
      <w:pPr>
        <w:pStyle w:val="FootnoteText"/>
        <w:rPr>
          <w:rFonts w:cs="Times New Roman"/>
        </w:rPr>
      </w:pPr>
      <w:r w:rsidRPr="0006186D">
        <w:rPr>
          <w:rStyle w:val="FootnoteReference"/>
          <w:rFonts w:cs="Times New Roman"/>
        </w:rPr>
        <w:footnoteRef/>
      </w:r>
      <w:r w:rsidRPr="0006186D">
        <w:rPr>
          <w:rFonts w:cs="Times New Roman"/>
        </w:rPr>
        <w:t xml:space="preserve"> This draft </w:t>
      </w:r>
      <w:r w:rsidR="006964C2" w:rsidRPr="0006186D">
        <w:rPr>
          <w:rFonts w:cs="Times New Roman"/>
        </w:rPr>
        <w:t xml:space="preserve">Congressional </w:t>
      </w:r>
      <w:r w:rsidRPr="0006186D">
        <w:rPr>
          <w:rFonts w:cs="Times New Roman"/>
        </w:rPr>
        <w:t xml:space="preserve">bill follows the format of Public Law 116–125, March 13, 2020, 134 STAT. 171 for the Congressional Gold Medal awarded to </w:t>
      </w:r>
      <w:r w:rsidR="00085B6D">
        <w:rPr>
          <w:rFonts w:cs="Times New Roman"/>
        </w:rPr>
        <w:t>United States</w:t>
      </w:r>
      <w:r w:rsidRPr="0006186D">
        <w:rPr>
          <w:rFonts w:cs="Times New Roman"/>
        </w:rPr>
        <w:t xml:space="preserve"> Merchant Marine veterans of WWII.</w:t>
      </w:r>
      <w:r w:rsidR="00E71011">
        <w:rPr>
          <w:rFonts w:cs="Times New Roman"/>
        </w:rPr>
        <w:t xml:space="preserve"> Additional information</w:t>
      </w:r>
      <w:r w:rsidR="00955719">
        <w:rPr>
          <w:rFonts w:cs="Times New Roman"/>
        </w:rPr>
        <w:t xml:space="preserve"> on the Congressional Gold Medal process</w:t>
      </w:r>
      <w:r w:rsidR="00E71011">
        <w:rPr>
          <w:rFonts w:cs="Times New Roman"/>
        </w:rPr>
        <w:t xml:space="preserve"> is contained in the Congressional Research Service</w:t>
      </w:r>
      <w:r w:rsidR="00955719">
        <w:rPr>
          <w:rFonts w:cs="Times New Roman"/>
        </w:rPr>
        <w:t>’s</w:t>
      </w:r>
      <w:r w:rsidR="00E71011">
        <w:rPr>
          <w:rFonts w:cs="Times New Roman"/>
        </w:rPr>
        <w:t xml:space="preserve"> Report No. R45101</w:t>
      </w:r>
      <w:r w:rsidR="00955719">
        <w:rPr>
          <w:rFonts w:cs="Times New Roman"/>
        </w:rPr>
        <w:t>, updated July 18, 2024;</w:t>
      </w:r>
      <w:r w:rsidR="00CF0322">
        <w:rPr>
          <w:rFonts w:cs="Times New Roman"/>
        </w:rPr>
        <w:t xml:space="preserve"> </w:t>
      </w:r>
      <w:hyperlink r:id="rId1" w:history="1">
        <w:r w:rsidR="00CF0322" w:rsidRPr="00483F48">
          <w:rPr>
            <w:rStyle w:val="Hyperlink"/>
            <w:rFonts w:cs="Times New Roman"/>
          </w:rPr>
          <w:t>https://crsreports.congress.gov/product/pdf/R/R45101</w:t>
        </w:r>
      </w:hyperlink>
      <w:r w:rsidR="001D6CDC">
        <w:rPr>
          <w:rStyle w:val="Hyperlink"/>
          <w:rFonts w:cs="Times New Roman"/>
        </w:rPr>
        <w:t>.</w:t>
      </w:r>
    </w:p>
  </w:footnote>
  <w:footnote w:id="3">
    <w:p w14:paraId="07F572DC" w14:textId="4F71E43F" w:rsidR="00646933" w:rsidRDefault="00646933">
      <w:pPr>
        <w:pStyle w:val="FootnoteText"/>
      </w:pPr>
      <w:r>
        <w:rPr>
          <w:rStyle w:val="FootnoteReference"/>
        </w:rPr>
        <w:footnoteRef/>
      </w:r>
      <w:r>
        <w:t xml:space="preserve"> </w:t>
      </w:r>
      <w:r w:rsidR="006A2082">
        <w:t>Peace Corps Worldwide, First Volunteers to Serve</w:t>
      </w:r>
      <w:r w:rsidR="006A2082" w:rsidRPr="006A2082">
        <w:t>: On this day — August 28, 1961</w:t>
      </w:r>
      <w:r w:rsidR="006A2082">
        <w:t xml:space="preserve">, </w:t>
      </w:r>
      <w:r w:rsidR="006A2082" w:rsidRPr="006A2082">
        <w:t>Aug 28 2021</w:t>
      </w:r>
      <w:r w:rsidR="006A2082">
        <w:t xml:space="preserve"> (from National Peace Corps Association); </w:t>
      </w:r>
      <w:hyperlink r:id="rId2" w:history="1">
        <w:r w:rsidRPr="004346C6">
          <w:rPr>
            <w:rStyle w:val="Hyperlink"/>
          </w:rPr>
          <w:t>https://peacecorpsworldwide.org/first-volunteers-to-serve-on-this-day-august-28-1961/</w:t>
        </w:r>
      </w:hyperlink>
      <w:r w:rsidR="009D4F2A">
        <w:rPr>
          <w:rStyle w:val="Hyperlink"/>
        </w:rPr>
        <w:t>.</w:t>
      </w:r>
    </w:p>
  </w:footnote>
  <w:footnote w:id="4">
    <w:p w14:paraId="041852B8" w14:textId="77777777" w:rsidR="00C80760" w:rsidRPr="0006186D" w:rsidRDefault="00C80760" w:rsidP="00C80760">
      <w:pPr>
        <w:rPr>
          <w:sz w:val="20"/>
          <w:szCs w:val="20"/>
        </w:rPr>
      </w:pPr>
      <w:r w:rsidRPr="0006186D">
        <w:rPr>
          <w:rStyle w:val="FootnoteReference"/>
          <w:sz w:val="20"/>
          <w:szCs w:val="20"/>
        </w:rPr>
        <w:footnoteRef/>
      </w:r>
      <w:r w:rsidRPr="0006186D">
        <w:rPr>
          <w:sz w:val="20"/>
          <w:szCs w:val="20"/>
        </w:rPr>
        <w:t xml:space="preserve"> </w:t>
      </w:r>
      <w:r w:rsidRPr="0006186D">
        <w:rPr>
          <w:bCs/>
          <w:sz w:val="20"/>
          <w:szCs w:val="20"/>
        </w:rPr>
        <w:t xml:space="preserve">President </w:t>
      </w:r>
      <w:r>
        <w:rPr>
          <w:bCs/>
          <w:sz w:val="20"/>
          <w:szCs w:val="20"/>
        </w:rPr>
        <w:t xml:space="preserve">John </w:t>
      </w:r>
      <w:r w:rsidRPr="0006186D">
        <w:rPr>
          <w:bCs/>
          <w:sz w:val="20"/>
          <w:szCs w:val="20"/>
        </w:rPr>
        <w:t xml:space="preserve">Kennedy, </w:t>
      </w:r>
      <w:r w:rsidRPr="0006186D">
        <w:rPr>
          <w:sz w:val="20"/>
          <w:szCs w:val="20"/>
        </w:rPr>
        <w:t>Inaugural Address</w:t>
      </w:r>
      <w:r>
        <w:rPr>
          <w:sz w:val="20"/>
          <w:szCs w:val="20"/>
        </w:rPr>
        <w:t>,</w:t>
      </w:r>
      <w:r w:rsidRPr="00A24DAD">
        <w:rPr>
          <w:sz w:val="20"/>
          <w:szCs w:val="20"/>
        </w:rPr>
        <w:t xml:space="preserve"> </w:t>
      </w:r>
      <w:r w:rsidRPr="0006186D">
        <w:rPr>
          <w:sz w:val="20"/>
          <w:szCs w:val="20"/>
        </w:rPr>
        <w:t xml:space="preserve">January 20, 1961; </w:t>
      </w:r>
      <w:hyperlink r:id="rId3" w:history="1">
        <w:r w:rsidRPr="0006186D">
          <w:rPr>
            <w:rStyle w:val="Hyperlink"/>
            <w:sz w:val="20"/>
            <w:szCs w:val="20"/>
          </w:rPr>
          <w:t>https://www.archives.gov/milestone-documents/president-john-f-kennedys-inaugural-address</w:t>
        </w:r>
      </w:hyperlink>
      <w:r>
        <w:rPr>
          <w:rStyle w:val="Hyperlink"/>
          <w:sz w:val="20"/>
          <w:szCs w:val="20"/>
        </w:rPr>
        <w:t>.</w:t>
      </w:r>
    </w:p>
  </w:footnote>
  <w:footnote w:id="5">
    <w:p w14:paraId="5973BB15" w14:textId="49769147" w:rsidR="00C80760" w:rsidRPr="00481A9B" w:rsidRDefault="00C80760" w:rsidP="00C80760">
      <w:pPr>
        <w:rPr>
          <w:sz w:val="20"/>
          <w:szCs w:val="20"/>
        </w:rPr>
      </w:pPr>
      <w:r w:rsidRPr="00481A9B">
        <w:rPr>
          <w:rStyle w:val="FootnoteReference"/>
          <w:sz w:val="20"/>
          <w:szCs w:val="20"/>
        </w:rPr>
        <w:footnoteRef/>
      </w:r>
      <w:r w:rsidRPr="00481A9B">
        <w:rPr>
          <w:sz w:val="20"/>
          <w:szCs w:val="20"/>
        </w:rPr>
        <w:t xml:space="preserve"> Executive Order 10924, Establishment of the Peace Corps</w:t>
      </w:r>
      <w:r w:rsidR="00D15586">
        <w:rPr>
          <w:sz w:val="20"/>
          <w:szCs w:val="20"/>
        </w:rPr>
        <w:t>,</w:t>
      </w:r>
      <w:r w:rsidRPr="00481A9B">
        <w:rPr>
          <w:sz w:val="20"/>
          <w:szCs w:val="20"/>
        </w:rPr>
        <w:t xml:space="preserve"> March 1, 1961; </w:t>
      </w:r>
      <w:hyperlink r:id="rId4" w:history="1">
        <w:r w:rsidRPr="00481A9B">
          <w:rPr>
            <w:rStyle w:val="Hyperlink"/>
            <w:sz w:val="20"/>
            <w:szCs w:val="20"/>
          </w:rPr>
          <w:t>https://www.archives.gov/milestone-documents/executive-order-10924</w:t>
        </w:r>
      </w:hyperlink>
      <w:r w:rsidRPr="00481A9B">
        <w:rPr>
          <w:sz w:val="20"/>
          <w:szCs w:val="20"/>
        </w:rPr>
        <w:t xml:space="preserve">; </w:t>
      </w:r>
      <w:hyperlink r:id="rId5" w:history="1">
        <w:r w:rsidRPr="00481A9B">
          <w:rPr>
            <w:rStyle w:val="Hyperlink"/>
            <w:sz w:val="20"/>
            <w:szCs w:val="20"/>
          </w:rPr>
          <w:t>https://www.presidency.ucsb.edu/documents/executive-order-10924-establishment-and-administration-the-peace-corps-the-department</w:t>
        </w:r>
      </w:hyperlink>
      <w:r>
        <w:rPr>
          <w:rStyle w:val="Hyperlink"/>
          <w:sz w:val="20"/>
          <w:szCs w:val="20"/>
        </w:rPr>
        <w:t>.</w:t>
      </w:r>
    </w:p>
  </w:footnote>
  <w:footnote w:id="6">
    <w:p w14:paraId="47DCFA3B" w14:textId="77777777" w:rsidR="00C80760" w:rsidRPr="00481A9B" w:rsidRDefault="00C80760" w:rsidP="00C80760">
      <w:pPr>
        <w:rPr>
          <w:sz w:val="20"/>
          <w:szCs w:val="20"/>
        </w:rPr>
      </w:pPr>
      <w:r w:rsidRPr="00481A9B">
        <w:rPr>
          <w:rStyle w:val="FootnoteReference"/>
          <w:sz w:val="20"/>
          <w:szCs w:val="20"/>
        </w:rPr>
        <w:footnoteRef/>
      </w:r>
      <w:r w:rsidRPr="00481A9B">
        <w:rPr>
          <w:sz w:val="20"/>
          <w:szCs w:val="20"/>
        </w:rPr>
        <w:t xml:space="preserve"> President</w:t>
      </w:r>
      <w:r>
        <w:rPr>
          <w:sz w:val="20"/>
          <w:szCs w:val="20"/>
        </w:rPr>
        <w:t xml:space="preserve"> John </w:t>
      </w:r>
      <w:r w:rsidRPr="00481A9B">
        <w:rPr>
          <w:sz w:val="20"/>
          <w:szCs w:val="20"/>
        </w:rPr>
        <w:t xml:space="preserve">Kennedy, News conference held at the State Department Auditorium, March 1, 1961; </w:t>
      </w:r>
      <w:hyperlink r:id="rId6" w:history="1">
        <w:r w:rsidRPr="00481A9B">
          <w:rPr>
            <w:rStyle w:val="Hyperlink"/>
            <w:sz w:val="20"/>
            <w:szCs w:val="20"/>
          </w:rPr>
          <w:t>https://www.presidency.ucsb.edu/documents/the-presidents-news-conference-192</w:t>
        </w:r>
      </w:hyperlink>
      <w:r>
        <w:rPr>
          <w:rStyle w:val="Hyperlink"/>
          <w:sz w:val="20"/>
          <w:szCs w:val="20"/>
        </w:rPr>
        <w:t>.</w:t>
      </w:r>
    </w:p>
  </w:footnote>
  <w:footnote w:id="7">
    <w:p w14:paraId="66C4D2CF" w14:textId="77777777" w:rsidR="00C80760" w:rsidRPr="00330741" w:rsidRDefault="00C80760" w:rsidP="00C80760">
      <w:pPr>
        <w:rPr>
          <w:sz w:val="20"/>
          <w:szCs w:val="20"/>
        </w:rPr>
      </w:pPr>
      <w:r w:rsidRPr="00330741">
        <w:rPr>
          <w:rStyle w:val="FootnoteReference"/>
          <w:sz w:val="20"/>
          <w:szCs w:val="20"/>
        </w:rPr>
        <w:footnoteRef/>
      </w:r>
      <w:r w:rsidRPr="00330741">
        <w:rPr>
          <w:sz w:val="20"/>
          <w:szCs w:val="20"/>
        </w:rPr>
        <w:t xml:space="preserve"> Peace Corps Act, Public Law 87-293, September 22, 1961; </w:t>
      </w:r>
      <w:hyperlink r:id="rId7" w:history="1">
        <w:r w:rsidRPr="00330741">
          <w:rPr>
            <w:rStyle w:val="Hyperlink"/>
            <w:sz w:val="20"/>
            <w:szCs w:val="20"/>
          </w:rPr>
          <w:t>https://www.congress.gov/bill/87th-congress/house-bill/7500/text</w:t>
        </w:r>
      </w:hyperlink>
      <w:r>
        <w:rPr>
          <w:rStyle w:val="Hyperlink"/>
          <w:sz w:val="20"/>
          <w:szCs w:val="20"/>
        </w:rPr>
        <w:t>.</w:t>
      </w:r>
    </w:p>
  </w:footnote>
  <w:footnote w:id="8">
    <w:p w14:paraId="3769735C" w14:textId="77777777" w:rsidR="00C80760" w:rsidRPr="00481A9B" w:rsidRDefault="00C80760" w:rsidP="00C80760">
      <w:pPr>
        <w:pStyle w:val="FootnoteText"/>
      </w:pPr>
      <w:r w:rsidRPr="00481A9B">
        <w:rPr>
          <w:rStyle w:val="FootnoteReference"/>
        </w:rPr>
        <w:footnoteRef/>
      </w:r>
      <w:r w:rsidRPr="00481A9B">
        <w:t xml:space="preserve"> </w:t>
      </w:r>
      <w:bookmarkStart w:id="2" w:name="_Hlk178497611"/>
      <w:r w:rsidRPr="00481A9B">
        <w:t xml:space="preserve">President </w:t>
      </w:r>
      <w:r>
        <w:t xml:space="preserve">John </w:t>
      </w:r>
      <w:r w:rsidRPr="00481A9B">
        <w:t xml:space="preserve">Kennedy, Remarks Upon Signing the Peace Corps Bill, September 22, 1961; </w:t>
      </w:r>
      <w:hyperlink r:id="rId8" w:history="1">
        <w:r w:rsidRPr="00481A9B">
          <w:rPr>
            <w:rStyle w:val="Hyperlink"/>
          </w:rPr>
          <w:t>https://www.presidency.ucsb.edu/documents/remarks-upon-signing-the-peace-corps-bill</w:t>
        </w:r>
      </w:hyperlink>
      <w:bookmarkEnd w:id="2"/>
      <w:r>
        <w:rPr>
          <w:rStyle w:val="Hyperlink"/>
        </w:rPr>
        <w:t>.</w:t>
      </w:r>
    </w:p>
  </w:footnote>
  <w:footnote w:id="9">
    <w:p w14:paraId="0C3FA10B" w14:textId="5A7C2E4F" w:rsidR="00EF1816" w:rsidRPr="00481A9B" w:rsidRDefault="00EF1816">
      <w:pPr>
        <w:pStyle w:val="FootnoteText"/>
      </w:pPr>
      <w:r w:rsidRPr="00481A9B">
        <w:rPr>
          <w:rStyle w:val="FootnoteReference"/>
        </w:rPr>
        <w:footnoteRef/>
      </w:r>
      <w:r w:rsidRPr="00481A9B">
        <w:t xml:space="preserve"> U</w:t>
      </w:r>
      <w:r w:rsidR="009F684B">
        <w:t>.</w:t>
      </w:r>
      <w:r w:rsidR="00085B6D">
        <w:t>S</w:t>
      </w:r>
      <w:r w:rsidR="009F684B">
        <w:t>.</w:t>
      </w:r>
      <w:r w:rsidRPr="00481A9B">
        <w:t xml:space="preserve"> Peace Corps</w:t>
      </w:r>
      <w:r w:rsidR="006A2082">
        <w:t>, Our Mission</w:t>
      </w:r>
      <w:r w:rsidRPr="00481A9B">
        <w:t xml:space="preserve">; </w:t>
      </w:r>
      <w:hyperlink r:id="rId9" w:history="1">
        <w:r w:rsidRPr="00481A9B">
          <w:rPr>
            <w:rStyle w:val="Hyperlink"/>
          </w:rPr>
          <w:t>https://www.peacecorps.gov/what-we-do/our-mission/</w:t>
        </w:r>
      </w:hyperlink>
      <w:r w:rsidR="005518AE">
        <w:rPr>
          <w:rStyle w:val="Hyperlink"/>
        </w:rPr>
        <w:t>.</w:t>
      </w:r>
    </w:p>
  </w:footnote>
  <w:footnote w:id="10">
    <w:p w14:paraId="68C92776" w14:textId="2C24E5F9" w:rsidR="00A24DAD" w:rsidRDefault="00A24DAD">
      <w:pPr>
        <w:pStyle w:val="FootnoteText"/>
      </w:pPr>
      <w:r>
        <w:rPr>
          <w:rStyle w:val="FootnoteReference"/>
        </w:rPr>
        <w:footnoteRef/>
      </w:r>
      <w:r>
        <w:t xml:space="preserve"> </w:t>
      </w:r>
      <w:r w:rsidR="006A2082">
        <w:t xml:space="preserve">Wikipedia, Peace Corps; </w:t>
      </w:r>
      <w:hyperlink r:id="rId10" w:history="1">
        <w:r w:rsidR="006A2082" w:rsidRPr="00B60F49">
          <w:rPr>
            <w:rStyle w:val="Hyperlink"/>
          </w:rPr>
          <w:t>https://en.wikipedia.org/wiki/Peace_Corps</w:t>
        </w:r>
      </w:hyperlink>
      <w:r w:rsidR="006A2082">
        <w:rPr>
          <w:rStyle w:val="Hyperlink"/>
        </w:rPr>
        <w:t>.</w:t>
      </w:r>
    </w:p>
  </w:footnote>
  <w:footnote w:id="11">
    <w:p w14:paraId="7C1DB4AF" w14:textId="1E97578D" w:rsidR="009E11C3" w:rsidRPr="00481A9B" w:rsidRDefault="009E11C3" w:rsidP="009E11C3">
      <w:pPr>
        <w:pStyle w:val="FootnoteText"/>
      </w:pPr>
      <w:r w:rsidRPr="00481A9B">
        <w:rPr>
          <w:rStyle w:val="FootnoteReference"/>
        </w:rPr>
        <w:footnoteRef/>
      </w:r>
      <w:r w:rsidRPr="00481A9B">
        <w:t xml:space="preserve"> </w:t>
      </w:r>
      <w:r w:rsidR="00085B6D">
        <w:t>U</w:t>
      </w:r>
      <w:r w:rsidR="009F684B">
        <w:t>.</w:t>
      </w:r>
      <w:r w:rsidR="00085B6D">
        <w:t>S</w:t>
      </w:r>
      <w:r w:rsidR="009F684B">
        <w:t>.</w:t>
      </w:r>
      <w:r w:rsidRPr="00481A9B">
        <w:t xml:space="preserve"> Peace Corps,</w:t>
      </w:r>
      <w:r w:rsidR="006A2082">
        <w:t xml:space="preserve"> Our Mission;</w:t>
      </w:r>
      <w:r w:rsidRPr="00481A9B">
        <w:t xml:space="preserve"> </w:t>
      </w:r>
      <w:hyperlink r:id="rId11" w:history="1">
        <w:r w:rsidRPr="00481A9B">
          <w:rPr>
            <w:rStyle w:val="Hyperlink"/>
          </w:rPr>
          <w:t>https://www.peacecorps.gov/what-we-do/our-mission/</w:t>
        </w:r>
      </w:hyperlink>
      <w:r>
        <w:rPr>
          <w:rStyle w:val="Hyperlink"/>
        </w:rPr>
        <w:t>.</w:t>
      </w:r>
    </w:p>
  </w:footnote>
  <w:footnote w:id="12">
    <w:p w14:paraId="5D3B03F4" w14:textId="3B4D92E8" w:rsidR="00F96910" w:rsidRPr="00F96910" w:rsidRDefault="00F96910" w:rsidP="00F96910">
      <w:pPr>
        <w:rPr>
          <w:sz w:val="20"/>
          <w:szCs w:val="20"/>
        </w:rPr>
      </w:pPr>
      <w:r w:rsidRPr="00F96910">
        <w:rPr>
          <w:rStyle w:val="FootnoteReference"/>
          <w:sz w:val="20"/>
          <w:szCs w:val="20"/>
        </w:rPr>
        <w:footnoteRef/>
      </w:r>
      <w:r w:rsidRPr="00F96910">
        <w:rPr>
          <w:sz w:val="20"/>
          <w:szCs w:val="20"/>
        </w:rPr>
        <w:t xml:space="preserve"> President</w:t>
      </w:r>
      <w:r w:rsidR="005638CD">
        <w:rPr>
          <w:sz w:val="20"/>
          <w:szCs w:val="20"/>
        </w:rPr>
        <w:t xml:space="preserve"> Ronald </w:t>
      </w:r>
      <w:r w:rsidRPr="00F96910">
        <w:rPr>
          <w:sz w:val="20"/>
          <w:szCs w:val="20"/>
        </w:rPr>
        <w:t>Re</w:t>
      </w:r>
      <w:r w:rsidR="00267C6D">
        <w:rPr>
          <w:sz w:val="20"/>
          <w:szCs w:val="20"/>
        </w:rPr>
        <w:t>a</w:t>
      </w:r>
      <w:r w:rsidRPr="00F96910">
        <w:rPr>
          <w:sz w:val="20"/>
          <w:szCs w:val="20"/>
        </w:rPr>
        <w:t xml:space="preserve">gan, Remarks at a Ceremony Honoring Peace Corps Volunteers for Africa, April 23, 1985; </w:t>
      </w:r>
      <w:hyperlink r:id="rId12" w:history="1">
        <w:r w:rsidRPr="00F96910">
          <w:rPr>
            <w:rStyle w:val="Hyperlink"/>
            <w:sz w:val="20"/>
            <w:szCs w:val="20"/>
          </w:rPr>
          <w:t>https://www.reaganlibrary.gov/archives/speech/remarks-ceremony-honoring-peace-corps-volunteers-africa</w:t>
        </w:r>
      </w:hyperlink>
      <w:r w:rsidR="005518AE">
        <w:rPr>
          <w:rStyle w:val="Hyperlink"/>
          <w:sz w:val="20"/>
          <w:szCs w:val="20"/>
        </w:rPr>
        <w:t>.</w:t>
      </w:r>
    </w:p>
  </w:footnote>
  <w:footnote w:id="13">
    <w:p w14:paraId="627D6F8B" w14:textId="1820D99A" w:rsidR="00F96910" w:rsidRPr="00F96910" w:rsidRDefault="00F96910" w:rsidP="00F96910">
      <w:pPr>
        <w:rPr>
          <w:sz w:val="20"/>
          <w:szCs w:val="20"/>
        </w:rPr>
      </w:pPr>
      <w:r w:rsidRPr="00F96910">
        <w:rPr>
          <w:rStyle w:val="FootnoteReference"/>
          <w:sz w:val="20"/>
          <w:szCs w:val="20"/>
        </w:rPr>
        <w:footnoteRef/>
      </w:r>
      <w:r w:rsidRPr="00F96910">
        <w:rPr>
          <w:sz w:val="20"/>
          <w:szCs w:val="20"/>
        </w:rPr>
        <w:t xml:space="preserve"> </w:t>
      </w:r>
      <w:r w:rsidRPr="00E71011">
        <w:rPr>
          <w:sz w:val="20"/>
          <w:szCs w:val="20"/>
        </w:rPr>
        <w:t xml:space="preserve">Sargent Shriver, </w:t>
      </w:r>
      <w:r w:rsidRPr="00F96910">
        <w:rPr>
          <w:sz w:val="20"/>
          <w:szCs w:val="20"/>
        </w:rPr>
        <w:t>Speech at the 35th Anniversary of the Peace Corps</w:t>
      </w:r>
      <w:r w:rsidR="00085B6D">
        <w:rPr>
          <w:sz w:val="20"/>
          <w:szCs w:val="20"/>
        </w:rPr>
        <w:t xml:space="preserve">, </w:t>
      </w:r>
      <w:r w:rsidR="00085B6D" w:rsidRPr="00E71011">
        <w:rPr>
          <w:sz w:val="20"/>
          <w:szCs w:val="20"/>
        </w:rPr>
        <w:t>March 1, 1996</w:t>
      </w:r>
      <w:r w:rsidRPr="00F96910">
        <w:rPr>
          <w:sz w:val="20"/>
          <w:szCs w:val="20"/>
        </w:rPr>
        <w:t xml:space="preserve">; </w:t>
      </w:r>
      <w:hyperlink r:id="rId13" w:history="1">
        <w:r w:rsidRPr="00F96910">
          <w:rPr>
            <w:rStyle w:val="Hyperlink"/>
            <w:sz w:val="20"/>
            <w:szCs w:val="20"/>
          </w:rPr>
          <w:t>https://www.sargentshriver.org/archive/speeches/remarks-at-the-peace-corps-35th-anniversary</w:t>
        </w:r>
      </w:hyperlink>
      <w:r w:rsidR="005518AE">
        <w:rPr>
          <w:rStyle w:val="Hyperlink"/>
          <w:sz w:val="20"/>
          <w:szCs w:val="20"/>
        </w:rPr>
        <w:t>.</w:t>
      </w:r>
    </w:p>
  </w:footnote>
  <w:footnote w:id="14">
    <w:p w14:paraId="11E4CEF6" w14:textId="236057D2" w:rsidR="00F96910" w:rsidRPr="00CF0322" w:rsidRDefault="00F96910" w:rsidP="00F96910">
      <w:pPr>
        <w:rPr>
          <w:sz w:val="20"/>
          <w:szCs w:val="20"/>
        </w:rPr>
      </w:pPr>
      <w:r w:rsidRPr="00F96910">
        <w:rPr>
          <w:rStyle w:val="FootnoteReference"/>
          <w:sz w:val="20"/>
          <w:szCs w:val="20"/>
        </w:rPr>
        <w:footnoteRef/>
      </w:r>
      <w:r w:rsidRPr="00F96910">
        <w:rPr>
          <w:sz w:val="20"/>
          <w:szCs w:val="20"/>
        </w:rPr>
        <w:t xml:space="preserve"> </w:t>
      </w:r>
      <w:r w:rsidRPr="00F96910">
        <w:rPr>
          <w:bCs/>
          <w:sz w:val="20"/>
          <w:szCs w:val="20"/>
        </w:rPr>
        <w:t xml:space="preserve">Gen. </w:t>
      </w:r>
      <w:r w:rsidR="00E0745A">
        <w:rPr>
          <w:bCs/>
          <w:sz w:val="20"/>
          <w:szCs w:val="20"/>
        </w:rPr>
        <w:t>Colin</w:t>
      </w:r>
      <w:r w:rsidR="00DC3D09">
        <w:rPr>
          <w:bCs/>
          <w:sz w:val="20"/>
          <w:szCs w:val="20"/>
        </w:rPr>
        <w:t xml:space="preserve"> </w:t>
      </w:r>
      <w:r w:rsidRPr="00F96910">
        <w:rPr>
          <w:bCs/>
          <w:sz w:val="20"/>
          <w:szCs w:val="20"/>
        </w:rPr>
        <w:t xml:space="preserve">Powell, </w:t>
      </w:r>
      <w:r w:rsidRPr="00F96910">
        <w:rPr>
          <w:sz w:val="20"/>
          <w:szCs w:val="20"/>
        </w:rPr>
        <w:t xml:space="preserve">American Leadership </w:t>
      </w:r>
      <w:r w:rsidR="003A66DB">
        <w:rPr>
          <w:sz w:val="20"/>
          <w:szCs w:val="20"/>
        </w:rPr>
        <w:t>-</w:t>
      </w:r>
      <w:r w:rsidRPr="00F96910">
        <w:rPr>
          <w:sz w:val="20"/>
          <w:szCs w:val="20"/>
        </w:rPr>
        <w:t xml:space="preserve"> We Can’t Do It for Free</w:t>
      </w:r>
      <w:r w:rsidR="00085B6D">
        <w:rPr>
          <w:sz w:val="20"/>
          <w:szCs w:val="20"/>
        </w:rPr>
        <w:t xml:space="preserve">, </w:t>
      </w:r>
      <w:r w:rsidR="00085B6D" w:rsidRPr="00F96910">
        <w:rPr>
          <w:sz w:val="20"/>
          <w:szCs w:val="20"/>
        </w:rPr>
        <w:t xml:space="preserve">New York Times, May </w:t>
      </w:r>
      <w:r w:rsidR="003A66DB">
        <w:rPr>
          <w:sz w:val="20"/>
          <w:szCs w:val="20"/>
        </w:rPr>
        <w:t>24</w:t>
      </w:r>
      <w:r w:rsidR="00085B6D" w:rsidRPr="00F96910">
        <w:rPr>
          <w:sz w:val="20"/>
          <w:szCs w:val="20"/>
        </w:rPr>
        <w:t>, 2017</w:t>
      </w:r>
      <w:r w:rsidRPr="00F96910">
        <w:rPr>
          <w:sz w:val="20"/>
          <w:szCs w:val="20"/>
        </w:rPr>
        <w:t xml:space="preserve">; </w:t>
      </w:r>
      <w:hyperlink r:id="rId14" w:history="1">
        <w:r w:rsidR="00CF0322" w:rsidRPr="00CF0322">
          <w:rPr>
            <w:rStyle w:val="Hyperlink"/>
            <w:sz w:val="20"/>
            <w:szCs w:val="20"/>
          </w:rPr>
          <w:t>https://peacecorpsworldwide.org/colin-powell-we-cant-do-it-for-free/</w:t>
        </w:r>
      </w:hyperlink>
      <w:r w:rsidR="005518AE" w:rsidRPr="00CF0322">
        <w:rPr>
          <w:rStyle w:val="Hyperlink"/>
          <w:sz w:val="20"/>
          <w:szCs w:val="20"/>
        </w:rPr>
        <w:t>.</w:t>
      </w:r>
    </w:p>
  </w:footnote>
  <w:footnote w:id="15">
    <w:p w14:paraId="3253DC07" w14:textId="4F76CAF3" w:rsidR="00313092" w:rsidRDefault="00313092">
      <w:pPr>
        <w:pStyle w:val="FootnoteText"/>
      </w:pPr>
      <w:r>
        <w:rPr>
          <w:rStyle w:val="FootnoteReference"/>
        </w:rPr>
        <w:footnoteRef/>
      </w:r>
      <w:r>
        <w:t xml:space="preserve"> President Kennedy</w:t>
      </w:r>
      <w:r w:rsidRPr="00313092">
        <w:t xml:space="preserve">, </w:t>
      </w:r>
      <w:r w:rsidRPr="001A6E59">
        <w:t xml:space="preserve">Statement </w:t>
      </w:r>
      <w:r w:rsidR="00AF353B">
        <w:t>u</w:t>
      </w:r>
      <w:r w:rsidRPr="001A6E59">
        <w:t xml:space="preserve">pon </w:t>
      </w:r>
      <w:r w:rsidR="00AF353B">
        <w:t>s</w:t>
      </w:r>
      <w:r w:rsidRPr="001A6E59">
        <w:t xml:space="preserve">igning </w:t>
      </w:r>
      <w:r w:rsidR="00AF353B">
        <w:t xml:space="preserve">the </w:t>
      </w:r>
      <w:r w:rsidRPr="001A6E59">
        <w:t xml:space="preserve">Order </w:t>
      </w:r>
      <w:r w:rsidR="00AF353B">
        <w:t>e</w:t>
      </w:r>
      <w:r w:rsidRPr="001A6E59">
        <w:t>stablishing the Peace Corps, March 1, 1961</w:t>
      </w:r>
      <w:r>
        <w:t xml:space="preserve">; </w:t>
      </w:r>
      <w:hyperlink r:id="rId15" w:history="1">
        <w:r w:rsidR="00CB3146" w:rsidRPr="00E55088">
          <w:rPr>
            <w:rStyle w:val="Hyperlink"/>
          </w:rPr>
          <w:t>https://www.jfklibrary.org/archives/other-resources/john-f-kennedy-speeches/peace-corps-establishment-19610301</w:t>
        </w:r>
      </w:hyperlink>
      <w:r>
        <w:t>.</w:t>
      </w:r>
    </w:p>
  </w:footnote>
  <w:footnote w:id="16">
    <w:p w14:paraId="539653F4" w14:textId="5C7C2DB1" w:rsidR="00027FD3" w:rsidRPr="00027FD3" w:rsidRDefault="00027FD3" w:rsidP="00027FD3">
      <w:pPr>
        <w:rPr>
          <w:sz w:val="20"/>
          <w:szCs w:val="20"/>
        </w:rPr>
      </w:pPr>
      <w:r w:rsidRPr="00027FD3">
        <w:rPr>
          <w:rStyle w:val="FootnoteReference"/>
          <w:sz w:val="20"/>
          <w:szCs w:val="20"/>
        </w:rPr>
        <w:footnoteRef/>
      </w:r>
      <w:r w:rsidRPr="00027FD3">
        <w:rPr>
          <w:sz w:val="20"/>
          <w:szCs w:val="20"/>
        </w:rPr>
        <w:t xml:space="preserve"> Fallen Peace Corps Volunteers Memorial Project; </w:t>
      </w:r>
      <w:r w:rsidR="003E4F0C" w:rsidRPr="00850ADC">
        <w:rPr>
          <w:sz w:val="20"/>
          <w:szCs w:val="20"/>
        </w:rPr>
        <w:t>https://fpcv.org/</w:t>
      </w:r>
      <w:r w:rsidRPr="00027FD3">
        <w:rPr>
          <w:sz w:val="20"/>
          <w:szCs w:val="20"/>
        </w:rPr>
        <w:t>.</w:t>
      </w:r>
    </w:p>
  </w:footnote>
  <w:footnote w:id="17">
    <w:p w14:paraId="2814DF7C" w14:textId="45FB737A" w:rsidR="001A6E59" w:rsidRPr="00067939" w:rsidRDefault="00067939">
      <w:pPr>
        <w:pStyle w:val="FootnoteText"/>
      </w:pPr>
      <w:r w:rsidRPr="00067939">
        <w:rPr>
          <w:rStyle w:val="FootnoteReference"/>
        </w:rPr>
        <w:footnoteRef/>
      </w:r>
      <w:r w:rsidRPr="00067939">
        <w:t xml:space="preserve"> Jody K. Olsen, </w:t>
      </w:r>
      <w:r w:rsidRPr="001A6E59">
        <w:t xml:space="preserve">Trust: The Superpower for the Fulbright and Peace Corps Program, </w:t>
      </w:r>
      <w:r w:rsidRPr="001A6E59">
        <w:rPr>
          <w:i/>
          <w:iCs/>
        </w:rPr>
        <w:t>Fulbright Chronicles</w:t>
      </w:r>
      <w:r w:rsidRPr="001A6E59">
        <w:t>, Volume 1, Number 4 (2023)</w:t>
      </w:r>
      <w:r w:rsidR="001A6E59">
        <w:t xml:space="preserve">; </w:t>
      </w:r>
      <w:hyperlink r:id="rId16" w:history="1">
        <w:r w:rsidR="001A6E59" w:rsidRPr="00F11CFB">
          <w:rPr>
            <w:rStyle w:val="Hyperlink"/>
          </w:rPr>
          <w:t>https://fulbright-chronicles.com/issues/1-4/trust-the-superpower-for-the-fulbright-and-peace-corps-program/</w:t>
        </w:r>
      </w:hyperlink>
      <w:r w:rsidR="001A6E59">
        <w:t>.</w:t>
      </w:r>
    </w:p>
  </w:footnote>
  <w:footnote w:id="18">
    <w:p w14:paraId="250828B1" w14:textId="64D38931" w:rsidR="00753832" w:rsidRDefault="00753832">
      <w:pPr>
        <w:pStyle w:val="FootnoteText"/>
      </w:pPr>
      <w:r>
        <w:rPr>
          <w:rStyle w:val="FootnoteReference"/>
        </w:rPr>
        <w:footnoteRef/>
      </w:r>
      <w:r>
        <w:t xml:space="preserve"> </w:t>
      </w:r>
      <w:r w:rsidR="00B67C98">
        <w:t>EPA &amp; Peace Corps Recognize Decade of Partnership in Celebration of EPA’s 50</w:t>
      </w:r>
      <w:r w:rsidR="00B67C98" w:rsidRPr="00B67C98">
        <w:rPr>
          <w:vertAlign w:val="superscript"/>
        </w:rPr>
        <w:t>th</w:t>
      </w:r>
      <w:r w:rsidR="00B67C98">
        <w:t xml:space="preserve"> Anniversary; </w:t>
      </w:r>
      <w:hyperlink r:id="rId17" w:history="1">
        <w:r w:rsidR="00CB3146" w:rsidRPr="00E55088">
          <w:rPr>
            <w:rStyle w:val="Hyperlink"/>
          </w:rPr>
          <w:t>https://www.epa.gov/newsreleases/epa-peace-corps-recognize-decade-partnership-celebration-epas-50th-anniversary</w:t>
        </w:r>
      </w:hyperlink>
      <w:r w:rsidR="00CB3146">
        <w:t>.</w:t>
      </w:r>
    </w:p>
  </w:footnote>
  <w:footnote w:id="19">
    <w:p w14:paraId="12A5073D" w14:textId="10AD05D3" w:rsidR="00B67C98" w:rsidRDefault="00B67C98">
      <w:pPr>
        <w:pStyle w:val="FootnoteText"/>
      </w:pPr>
      <w:r>
        <w:rPr>
          <w:rStyle w:val="FootnoteReference"/>
        </w:rPr>
        <w:footnoteRef/>
      </w:r>
      <w:r>
        <w:t xml:space="preserve"> Peace Corps has developed a Virtual Service Pilot Program; </w:t>
      </w:r>
      <w:hyperlink r:id="rId18" w:history="1">
        <w:r w:rsidRPr="00B747B2">
          <w:rPr>
            <w:rStyle w:val="Hyperlink"/>
          </w:rPr>
          <w:t>https://peacecorpsworldwide.org/peace-corps-has-developed-a-virtual-service-pilot-program/</w:t>
        </w:r>
      </w:hyperlink>
      <w:r w:rsidR="00CB3146">
        <w:rPr>
          <w:rStyle w:val="Hyperlink"/>
        </w:rPr>
        <w:t xml:space="preserve">; </w:t>
      </w:r>
      <w:r w:rsidR="00CB3146" w:rsidRPr="00CB3146">
        <w:rPr>
          <w:rStyle w:val="Hyperlink"/>
        </w:rPr>
        <w:t>https://www.peacecorps.gov/ways-to-serve/serve-with-us/virtual-service-pilot/</w:t>
      </w:r>
      <w:r w:rsidR="00CB3146">
        <w:t>.</w:t>
      </w:r>
    </w:p>
  </w:footnote>
  <w:footnote w:id="20">
    <w:p w14:paraId="6F4E3BD7" w14:textId="080C9976" w:rsidR="00342942" w:rsidRDefault="00342942">
      <w:pPr>
        <w:pStyle w:val="FootnoteText"/>
      </w:pPr>
      <w:r>
        <w:rPr>
          <w:rStyle w:val="FootnoteReference"/>
        </w:rPr>
        <w:footnoteRef/>
      </w:r>
      <w:r>
        <w:t xml:space="preserve"> </w:t>
      </w:r>
      <w:r w:rsidR="00153AE1">
        <w:rPr>
          <w:rFonts w:cs="Times New Roman"/>
        </w:rPr>
        <w:t>M</w:t>
      </w:r>
      <w:r w:rsidR="00153AE1" w:rsidRPr="00681849">
        <w:rPr>
          <w:rFonts w:cs="Times New Roman"/>
        </w:rPr>
        <w:t>essage from the current Peace Corps CEO, Dr. Allison Greene</w:t>
      </w:r>
      <w:r w:rsidR="00153AE1">
        <w:rPr>
          <w:rFonts w:cs="Times New Roman"/>
        </w:rPr>
        <w:t>,</w:t>
      </w:r>
      <w:r w:rsidR="00153AE1" w:rsidRPr="00681849">
        <w:rPr>
          <w:rFonts w:cs="Times New Roman"/>
        </w:rPr>
        <w:t xml:space="preserve"> Peace Corps’ Congressional Budget Justification, Fiscal Year 2026</w:t>
      </w:r>
      <w:r w:rsidR="00153AE1">
        <w:rPr>
          <w:rFonts w:cs="Times New Roman"/>
        </w:rPr>
        <w:t>, page 4;</w:t>
      </w:r>
      <w:r w:rsidR="00153AE1" w:rsidRPr="00681849">
        <w:rPr>
          <w:rFonts w:cs="Times New Roman"/>
        </w:rPr>
        <w:t xml:space="preserve"> </w:t>
      </w:r>
      <w:hyperlink r:id="rId19" w:history="1">
        <w:r w:rsidR="00153AE1" w:rsidRPr="00681849">
          <w:rPr>
            <w:rStyle w:val="Hyperlink"/>
            <w:rFonts w:cs="Times New Roman"/>
            <w:color w:val="auto"/>
          </w:rPr>
          <w:t>https://files.peacecorps.gov/documents/CBJ_FY2026_Final.pdf</w:t>
        </w:r>
      </w:hyperlink>
      <w:r w:rsidR="00153AE1" w:rsidRPr="00681849">
        <w:rPr>
          <w:rFonts w:cs="Times New Roman"/>
        </w:rPr>
        <w:t>.</w:t>
      </w:r>
    </w:p>
  </w:footnote>
  <w:footnote w:id="21">
    <w:p w14:paraId="066D2D4B" w14:textId="0F9EE2E6" w:rsidR="00BD1319" w:rsidRDefault="00BD1319">
      <w:pPr>
        <w:pStyle w:val="FootnoteText"/>
      </w:pPr>
      <w:r>
        <w:rPr>
          <w:rStyle w:val="FootnoteReference"/>
        </w:rPr>
        <w:footnoteRef/>
      </w:r>
      <w:r w:rsidR="00B67C98">
        <w:t xml:space="preserve"> </w:t>
      </w:r>
      <w:r>
        <w:t>Robert Nolan</w:t>
      </w:r>
      <w:r w:rsidR="00171957">
        <w:t>,</w:t>
      </w:r>
      <w:r>
        <w:t xml:space="preserve"> </w:t>
      </w:r>
      <w:r w:rsidR="00171957">
        <w:t>The Admiral Thanks You for Your Service</w:t>
      </w:r>
      <w:r>
        <w:t xml:space="preserve">, WorldView Magazine, Fall </w:t>
      </w:r>
      <w:r w:rsidR="006856F0">
        <w:t>2023</w:t>
      </w:r>
      <w:r>
        <w:t>, p</w:t>
      </w:r>
      <w:r w:rsidR="00D77A04">
        <w:t>p</w:t>
      </w:r>
      <w:r>
        <w:t xml:space="preserve">. </w:t>
      </w:r>
      <w:r w:rsidR="006856F0">
        <w:t xml:space="preserve">10-11; </w:t>
      </w:r>
      <w:hyperlink r:id="rId20" w:history="1">
        <w:r w:rsidRPr="00200256">
          <w:rPr>
            <w:rStyle w:val="Hyperlink"/>
          </w:rPr>
          <w:t>https://www.peacecorpsconnect.org/the-admiral-thanks-you-for-your-service/</w:t>
        </w:r>
      </w:hyperlink>
      <w:r w:rsidR="0017323C">
        <w:rPr>
          <w:rStyle w:val="Hyperlink"/>
        </w:rPr>
        <w:t>.</w:t>
      </w:r>
    </w:p>
  </w:footnote>
  <w:footnote w:id="22">
    <w:p w14:paraId="0B4AA6F9" w14:textId="7B137B8A" w:rsidR="006C781C" w:rsidRPr="006C781C" w:rsidRDefault="006C781C">
      <w:pPr>
        <w:pStyle w:val="FootnoteText"/>
      </w:pPr>
      <w:r w:rsidRPr="006C781C">
        <w:rPr>
          <w:rStyle w:val="FootnoteReference"/>
        </w:rPr>
        <w:footnoteRef/>
      </w:r>
      <w:r w:rsidRPr="006C781C">
        <w:t xml:space="preserve"> Beyond War Award ceremony</w:t>
      </w:r>
      <w:r w:rsidR="00085B6D">
        <w:t xml:space="preserve"> video, 1987</w:t>
      </w:r>
      <w:r w:rsidRPr="006C781C">
        <w:t xml:space="preserve">; </w:t>
      </w:r>
      <w:hyperlink r:id="rId21" w:history="1">
        <w:r w:rsidR="00C72EC6" w:rsidRPr="00C72EC6">
          <w:rPr>
            <w:rStyle w:val="Hyperlink"/>
          </w:rPr>
          <w:t>https://traubman.igc.org/bwaward.htm</w:t>
        </w:r>
        <w:r w:rsidRPr="006C781C">
          <w:rPr>
            <w:rStyle w:val="Hyperlink"/>
          </w:rPr>
          <w:t>.</w:t>
        </w:r>
      </w:hyperlink>
    </w:p>
  </w:footnote>
  <w:footnote w:id="23">
    <w:p w14:paraId="4030381D" w14:textId="04918DC1" w:rsidR="006C781C" w:rsidRPr="006C781C" w:rsidRDefault="006C781C" w:rsidP="006C781C">
      <w:pPr>
        <w:rPr>
          <w:sz w:val="20"/>
          <w:szCs w:val="20"/>
        </w:rPr>
      </w:pPr>
      <w:r w:rsidRPr="006C781C">
        <w:rPr>
          <w:rStyle w:val="FootnoteReference"/>
          <w:sz w:val="20"/>
          <w:szCs w:val="20"/>
        </w:rPr>
        <w:footnoteRef/>
      </w:r>
      <w:r w:rsidRPr="006C781C">
        <w:rPr>
          <w:sz w:val="20"/>
          <w:szCs w:val="20"/>
        </w:rPr>
        <w:t xml:space="preserve"> Beyond War Award poster</w:t>
      </w:r>
      <w:r w:rsidR="00085B6D">
        <w:rPr>
          <w:sz w:val="20"/>
          <w:szCs w:val="20"/>
        </w:rPr>
        <w:t>, 1987</w:t>
      </w:r>
      <w:r w:rsidRPr="006C781C">
        <w:rPr>
          <w:sz w:val="20"/>
          <w:szCs w:val="20"/>
        </w:rPr>
        <w:t xml:space="preserve">; </w:t>
      </w:r>
      <w:hyperlink r:id="rId22" w:history="1">
        <w:r w:rsidRPr="006C781C">
          <w:rPr>
            <w:rStyle w:val="Hyperlink"/>
            <w:sz w:val="20"/>
            <w:szCs w:val="20"/>
          </w:rPr>
          <w:t>https://portal.museumca.org/catalog/03613ae8-6d1f-4925-b825-b3f1425451ef</w:t>
        </w:r>
      </w:hyperlink>
      <w:hyperlink r:id="rId23" w:history="1"/>
      <w:r w:rsidRPr="006C781C">
        <w:rPr>
          <w:rStyle w:val="Hyperlink"/>
          <w:sz w:val="20"/>
          <w:szCs w:val="20"/>
        </w:rPr>
        <w:t>.</w:t>
      </w:r>
    </w:p>
  </w:footnote>
  <w:footnote w:id="24">
    <w:p w14:paraId="30B8C78A" w14:textId="77777777" w:rsidR="009E11C3" w:rsidRPr="006C781C" w:rsidRDefault="009E11C3" w:rsidP="009E11C3">
      <w:pPr>
        <w:rPr>
          <w:bCs/>
          <w:sz w:val="20"/>
          <w:szCs w:val="20"/>
        </w:rPr>
      </w:pPr>
      <w:r w:rsidRPr="006C781C">
        <w:rPr>
          <w:rStyle w:val="FootnoteReference"/>
          <w:sz w:val="20"/>
          <w:szCs w:val="20"/>
        </w:rPr>
        <w:footnoteRef/>
      </w:r>
      <w:r w:rsidRPr="006C781C">
        <w:rPr>
          <w:sz w:val="20"/>
          <w:szCs w:val="20"/>
        </w:rPr>
        <w:t xml:space="preserve"> Letter from Congress, Nobel Peace Prize nomination, June 27, 2002; </w:t>
      </w:r>
      <w:hyperlink r:id="rId24" w:history="1">
        <w:r w:rsidRPr="006C781C">
          <w:rPr>
            <w:rStyle w:val="Hyperlink"/>
            <w:sz w:val="20"/>
            <w:szCs w:val="20"/>
          </w:rPr>
          <w:t>https://web.archive.org/web/20020627011656/https://www.rpcv.org/pages/sitepage.cfm?id=503</w:t>
        </w:r>
      </w:hyperlink>
      <w:r>
        <w:rPr>
          <w:rStyle w:val="Hyperlink"/>
          <w:sz w:val="20"/>
          <w:szCs w:val="20"/>
        </w:rPr>
        <w:t>.</w:t>
      </w:r>
    </w:p>
  </w:footnote>
  <w:footnote w:id="25">
    <w:p w14:paraId="3DBB5124" w14:textId="625F33E5" w:rsidR="009E11C3" w:rsidRPr="006C781C" w:rsidRDefault="009E11C3" w:rsidP="009E11C3">
      <w:pPr>
        <w:rPr>
          <w:sz w:val="20"/>
          <w:szCs w:val="20"/>
        </w:rPr>
      </w:pPr>
      <w:r w:rsidRPr="006C781C">
        <w:rPr>
          <w:rStyle w:val="FootnoteReference"/>
          <w:sz w:val="20"/>
          <w:szCs w:val="20"/>
        </w:rPr>
        <w:footnoteRef/>
      </w:r>
      <w:r w:rsidRPr="006C781C">
        <w:rPr>
          <w:sz w:val="20"/>
          <w:szCs w:val="20"/>
        </w:rPr>
        <w:t xml:space="preserve"> Jay Nordlinger, </w:t>
      </w:r>
      <w:r w:rsidR="00085B6D">
        <w:rPr>
          <w:sz w:val="20"/>
          <w:szCs w:val="20"/>
        </w:rPr>
        <w:t xml:space="preserve">A </w:t>
      </w:r>
      <w:r w:rsidRPr="006C781C">
        <w:rPr>
          <w:sz w:val="20"/>
          <w:szCs w:val="20"/>
        </w:rPr>
        <w:t>Nobel for the Peace Corps?</w:t>
      </w:r>
      <w:r w:rsidR="00085B6D">
        <w:rPr>
          <w:sz w:val="20"/>
          <w:szCs w:val="20"/>
        </w:rPr>
        <w:t xml:space="preserve"> </w:t>
      </w:r>
      <w:r w:rsidR="00085B6D" w:rsidRPr="006C781C">
        <w:rPr>
          <w:sz w:val="20"/>
          <w:szCs w:val="20"/>
        </w:rPr>
        <w:t>National Review, January 20, 2011</w:t>
      </w:r>
      <w:r w:rsidRPr="006C781C">
        <w:rPr>
          <w:sz w:val="20"/>
          <w:szCs w:val="20"/>
        </w:rPr>
        <w:t xml:space="preserve">; </w:t>
      </w:r>
      <w:hyperlink r:id="rId25" w:history="1">
        <w:r w:rsidRPr="006C781C">
          <w:rPr>
            <w:rStyle w:val="Hyperlink"/>
            <w:sz w:val="20"/>
            <w:szCs w:val="20"/>
          </w:rPr>
          <w:t>https://www.nationalreview.com/2011/01/nobel-peace-corps-jay-nordlinger/</w:t>
        </w:r>
      </w:hyperlink>
      <w:r>
        <w:rPr>
          <w:rStyle w:val="Hyperlink"/>
          <w:sz w:val="20"/>
          <w:szCs w:val="20"/>
        </w:rPr>
        <w:t>.</w:t>
      </w:r>
    </w:p>
  </w:footnote>
  <w:footnote w:id="26">
    <w:p w14:paraId="7855955C" w14:textId="2905A904" w:rsidR="006856F0" w:rsidRDefault="006856F0">
      <w:pPr>
        <w:pStyle w:val="FootnoteText"/>
      </w:pPr>
      <w:r>
        <w:rPr>
          <w:rStyle w:val="FootnoteReference"/>
        </w:rPr>
        <w:footnoteRef/>
      </w:r>
      <w:r>
        <w:t xml:space="preserve"> </w:t>
      </w:r>
      <w:r w:rsidR="00085B6D">
        <w:t>T</w:t>
      </w:r>
      <w:r w:rsidR="00D729EC">
        <w:t xml:space="preserve">ext of </w:t>
      </w:r>
      <w:r>
        <w:t>Sec</w:t>
      </w:r>
      <w:r w:rsidR="006A2082">
        <w:t>tion</w:t>
      </w:r>
      <w:r>
        <w:t xml:space="preserve"> 5 is based on</w:t>
      </w:r>
      <w:r w:rsidR="00171957">
        <w:t xml:space="preserve"> Sec</w:t>
      </w:r>
      <w:r w:rsidR="006A2082">
        <w:t>tion</w:t>
      </w:r>
      <w:r w:rsidR="00171957">
        <w:t xml:space="preserve"> 4 of</w:t>
      </w:r>
      <w:r>
        <w:t xml:space="preserve"> Public Law 117-32</w:t>
      </w:r>
      <w:r w:rsidR="00171957">
        <w:t xml:space="preserve">; </w:t>
      </w:r>
      <w:hyperlink r:id="rId26" w:history="1">
        <w:r w:rsidR="00171957" w:rsidRPr="00200256">
          <w:rPr>
            <w:rStyle w:val="Hyperlink"/>
          </w:rPr>
          <w:t>https://www.congress.gov/117/plaws/publ32/PLAW-117publ32.pdf</w:t>
        </w:r>
      </w:hyperlink>
      <w:r>
        <w:t>.</w:t>
      </w:r>
    </w:p>
  </w:footnote>
  <w:footnote w:id="27">
    <w:p w14:paraId="6C652EF0" w14:textId="4C911904" w:rsidR="00FD233E" w:rsidRDefault="00FD233E" w:rsidP="00FD233E">
      <w:pPr>
        <w:pStyle w:val="FootnoteText"/>
      </w:pPr>
      <w:r>
        <w:rPr>
          <w:rStyle w:val="FootnoteReference"/>
        </w:rPr>
        <w:footnoteRef/>
      </w:r>
      <w:r>
        <w:t xml:space="preserve"> </w:t>
      </w:r>
      <w:r w:rsidR="009F684B">
        <w:t xml:space="preserve">Text of </w:t>
      </w:r>
      <w:r>
        <w:t>Sec</w:t>
      </w:r>
      <w:r w:rsidR="006A2082">
        <w:t>tion</w:t>
      </w:r>
      <w:r>
        <w:t xml:space="preserve"> 7 is based on text Sec</w:t>
      </w:r>
      <w:r w:rsidR="006A2082">
        <w:t>tion</w:t>
      </w:r>
      <w:r>
        <w:t xml:space="preserve"> 6 of Public Law 117-32</w:t>
      </w:r>
      <w:r w:rsidR="002544D4">
        <w:t>;</w:t>
      </w:r>
      <w:r>
        <w:t xml:space="preserve"> </w:t>
      </w:r>
      <w:hyperlink r:id="rId27" w:history="1">
        <w:r w:rsidRPr="00200256">
          <w:rPr>
            <w:rStyle w:val="Hyperlink"/>
          </w:rPr>
          <w:t>https://www.congress.gov/117/plaws/publ32/PLAW-117publ32.pdf</w:t>
        </w:r>
      </w:hyperlink>
      <w:r>
        <w:t xml:space="preserve"> and Sec</w:t>
      </w:r>
      <w:r w:rsidR="006A2082">
        <w:t>tion</w:t>
      </w:r>
      <w:r>
        <w:t xml:space="preserve"> 8 of Public Law 117-320</w:t>
      </w:r>
      <w:r w:rsidR="002544D4">
        <w:t>;</w:t>
      </w:r>
      <w:r>
        <w:t xml:space="preserve"> </w:t>
      </w:r>
      <w:hyperlink r:id="rId28" w:history="1">
        <w:r w:rsidRPr="00200256">
          <w:rPr>
            <w:rStyle w:val="Hyperlink"/>
          </w:rPr>
          <w:t>https://www.congress.gov/117/plaws/publ320/PLAW-117publ320.pdf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F87B0" w14:textId="7FE54726" w:rsidR="00983047" w:rsidRDefault="00FC755D" w:rsidP="00882A40">
    <w:pPr>
      <w:pStyle w:val="Header"/>
      <w:jc w:val="center"/>
      <w:rPr>
        <w:b/>
        <w:bCs/>
      </w:rPr>
    </w:pPr>
    <w:r>
      <w:rPr>
        <w:b/>
        <w:bCs/>
      </w:rPr>
      <w:t xml:space="preserve">Proposed </w:t>
    </w:r>
    <w:r w:rsidR="00882A40" w:rsidRPr="00882A40">
      <w:rPr>
        <w:b/>
        <w:bCs/>
      </w:rPr>
      <w:t>Text for a Bill</w:t>
    </w:r>
    <w:r w:rsidR="00882A40">
      <w:rPr>
        <w:b/>
        <w:bCs/>
      </w:rPr>
      <w:t xml:space="preserve"> Titled:</w:t>
    </w:r>
  </w:p>
  <w:p w14:paraId="58C5C125" w14:textId="7D6648B0" w:rsidR="00882A40" w:rsidRDefault="00882A40" w:rsidP="00882A40">
    <w:pPr>
      <w:pStyle w:val="Header"/>
      <w:jc w:val="center"/>
      <w:rPr>
        <w:b/>
        <w:bCs/>
      </w:rPr>
    </w:pPr>
    <w:r w:rsidRPr="00882A40">
      <w:rPr>
        <w:b/>
        <w:bCs/>
      </w:rPr>
      <w:t>“Peace Corps Volunteers Congressional Gold Medal Act of 2026”</w:t>
    </w:r>
  </w:p>
  <w:p w14:paraId="617940F7" w14:textId="77777777" w:rsidR="00882A40" w:rsidRPr="001A6E59" w:rsidRDefault="00882A40" w:rsidP="00882A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9F1"/>
    <w:multiLevelType w:val="hybridMultilevel"/>
    <w:tmpl w:val="A738A25C"/>
    <w:lvl w:ilvl="0" w:tplc="1752FA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381AAD"/>
    <w:multiLevelType w:val="hybridMultilevel"/>
    <w:tmpl w:val="C100C36A"/>
    <w:lvl w:ilvl="0" w:tplc="0409000F">
      <w:start w:val="1"/>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B3A429D6">
      <w:start w:val="1"/>
      <w:numFmt w:val="lowerLetter"/>
      <w:lvlText w:val="(%4)"/>
      <w:lvlJc w:val="left"/>
      <w:pPr>
        <w:ind w:left="1440" w:hanging="360"/>
      </w:pPr>
      <w:rPr>
        <w:rFonts w:hint="default"/>
      </w:r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12667FE8"/>
    <w:multiLevelType w:val="hybridMultilevel"/>
    <w:tmpl w:val="41F6F23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B214FD"/>
    <w:multiLevelType w:val="hybridMultilevel"/>
    <w:tmpl w:val="C18CC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C313C"/>
    <w:multiLevelType w:val="hybridMultilevel"/>
    <w:tmpl w:val="FA844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C3E4E"/>
    <w:multiLevelType w:val="hybridMultilevel"/>
    <w:tmpl w:val="C02E40FC"/>
    <w:lvl w:ilvl="0" w:tplc="1752FA7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865AC2"/>
    <w:multiLevelType w:val="hybridMultilevel"/>
    <w:tmpl w:val="11D46C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8C03F84"/>
    <w:multiLevelType w:val="hybridMultilevel"/>
    <w:tmpl w:val="FE06D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F555A"/>
    <w:multiLevelType w:val="hybridMultilevel"/>
    <w:tmpl w:val="3F5AA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E5F1B"/>
    <w:multiLevelType w:val="hybridMultilevel"/>
    <w:tmpl w:val="BDAAB11E"/>
    <w:lvl w:ilvl="0" w:tplc="3782F7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17419"/>
    <w:multiLevelType w:val="hybridMultilevel"/>
    <w:tmpl w:val="858E0E5E"/>
    <w:lvl w:ilvl="0" w:tplc="3782F762">
      <w:start w:val="1"/>
      <w:numFmt w:val="decimal"/>
      <w:lvlText w:val="%1."/>
      <w:lvlJc w:val="left"/>
      <w:pPr>
        <w:ind w:left="1488" w:hanging="40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E12E1F"/>
    <w:multiLevelType w:val="hybridMultilevel"/>
    <w:tmpl w:val="0DB665F2"/>
    <w:lvl w:ilvl="0" w:tplc="B3A42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53B6E"/>
    <w:multiLevelType w:val="hybridMultilevel"/>
    <w:tmpl w:val="79B22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A748E"/>
    <w:multiLevelType w:val="hybridMultilevel"/>
    <w:tmpl w:val="6C48981E"/>
    <w:lvl w:ilvl="0" w:tplc="B3A429D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A2786"/>
    <w:multiLevelType w:val="hybridMultilevel"/>
    <w:tmpl w:val="FC30438A"/>
    <w:lvl w:ilvl="0" w:tplc="3782F76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85002"/>
    <w:multiLevelType w:val="hybridMultilevel"/>
    <w:tmpl w:val="350C6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C3F83"/>
    <w:multiLevelType w:val="hybridMultilevel"/>
    <w:tmpl w:val="F7F64B4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4871AD"/>
    <w:multiLevelType w:val="hybridMultilevel"/>
    <w:tmpl w:val="786650EE"/>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F4030D"/>
    <w:multiLevelType w:val="hybridMultilevel"/>
    <w:tmpl w:val="815AD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D0AC2"/>
    <w:multiLevelType w:val="hybridMultilevel"/>
    <w:tmpl w:val="B4FE1788"/>
    <w:lvl w:ilvl="0" w:tplc="3782F762">
      <w:start w:val="1"/>
      <w:numFmt w:val="decimal"/>
      <w:lvlText w:val="%1."/>
      <w:lvlJc w:val="left"/>
      <w:pPr>
        <w:ind w:left="1488" w:hanging="40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C0564F"/>
    <w:multiLevelType w:val="hybridMultilevel"/>
    <w:tmpl w:val="C094754C"/>
    <w:lvl w:ilvl="0" w:tplc="B3A429D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714506"/>
    <w:multiLevelType w:val="hybridMultilevel"/>
    <w:tmpl w:val="6E6A3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2E6848"/>
    <w:multiLevelType w:val="hybridMultilevel"/>
    <w:tmpl w:val="D976044E"/>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DE4B68"/>
    <w:multiLevelType w:val="hybridMultilevel"/>
    <w:tmpl w:val="36CEC8D8"/>
    <w:lvl w:ilvl="0" w:tplc="B3A429D6">
      <w:start w:val="1"/>
      <w:numFmt w:val="lowerLetter"/>
      <w:lvlText w:val="(%1)"/>
      <w:lvlJc w:val="left"/>
      <w:pPr>
        <w:ind w:left="720" w:hanging="360"/>
      </w:pPr>
      <w:rPr>
        <w:rFonts w:hint="default"/>
      </w:rPr>
    </w:lvl>
    <w:lvl w:ilvl="1" w:tplc="82FEDD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3"/>
  </w:num>
  <w:num w:numId="5">
    <w:abstractNumId w:val="4"/>
  </w:num>
  <w:num w:numId="6">
    <w:abstractNumId w:val="12"/>
  </w:num>
  <w:num w:numId="7">
    <w:abstractNumId w:val="7"/>
  </w:num>
  <w:num w:numId="8">
    <w:abstractNumId w:val="2"/>
  </w:num>
  <w:num w:numId="9">
    <w:abstractNumId w:val="21"/>
  </w:num>
  <w:num w:numId="10">
    <w:abstractNumId w:val="15"/>
  </w:num>
  <w:num w:numId="11">
    <w:abstractNumId w:val="6"/>
  </w:num>
  <w:num w:numId="12">
    <w:abstractNumId w:val="11"/>
  </w:num>
  <w:num w:numId="13">
    <w:abstractNumId w:val="5"/>
  </w:num>
  <w:num w:numId="14">
    <w:abstractNumId w:val="23"/>
  </w:num>
  <w:num w:numId="15">
    <w:abstractNumId w:val="14"/>
  </w:num>
  <w:num w:numId="16">
    <w:abstractNumId w:val="19"/>
  </w:num>
  <w:num w:numId="17">
    <w:abstractNumId w:val="10"/>
  </w:num>
  <w:num w:numId="18">
    <w:abstractNumId w:val="13"/>
  </w:num>
  <w:num w:numId="19">
    <w:abstractNumId w:val="9"/>
  </w:num>
  <w:num w:numId="20">
    <w:abstractNumId w:val="18"/>
  </w:num>
  <w:num w:numId="21">
    <w:abstractNumId w:val="16"/>
  </w:num>
  <w:num w:numId="22">
    <w:abstractNumId w:val="22"/>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7E"/>
    <w:rsid w:val="00001181"/>
    <w:rsid w:val="000141D9"/>
    <w:rsid w:val="00014C12"/>
    <w:rsid w:val="00025B53"/>
    <w:rsid w:val="00027FD3"/>
    <w:rsid w:val="0003376A"/>
    <w:rsid w:val="00040727"/>
    <w:rsid w:val="00051CC5"/>
    <w:rsid w:val="000533CC"/>
    <w:rsid w:val="0006186D"/>
    <w:rsid w:val="00066FC7"/>
    <w:rsid w:val="00067939"/>
    <w:rsid w:val="00075BAF"/>
    <w:rsid w:val="00080C85"/>
    <w:rsid w:val="00085B6D"/>
    <w:rsid w:val="00085FDE"/>
    <w:rsid w:val="000869A2"/>
    <w:rsid w:val="000A67EF"/>
    <w:rsid w:val="000A7CED"/>
    <w:rsid w:val="000B516A"/>
    <w:rsid w:val="000B55BE"/>
    <w:rsid w:val="000C009E"/>
    <w:rsid w:val="000C0FA9"/>
    <w:rsid w:val="000C3B7C"/>
    <w:rsid w:val="0010599A"/>
    <w:rsid w:val="00113325"/>
    <w:rsid w:val="00113533"/>
    <w:rsid w:val="001144E9"/>
    <w:rsid w:val="0013192A"/>
    <w:rsid w:val="00132455"/>
    <w:rsid w:val="00146063"/>
    <w:rsid w:val="0015177B"/>
    <w:rsid w:val="00153AE1"/>
    <w:rsid w:val="001574B0"/>
    <w:rsid w:val="00171957"/>
    <w:rsid w:val="0017323C"/>
    <w:rsid w:val="001906D3"/>
    <w:rsid w:val="00190B74"/>
    <w:rsid w:val="001915C0"/>
    <w:rsid w:val="001A047E"/>
    <w:rsid w:val="001A16FB"/>
    <w:rsid w:val="001A6E59"/>
    <w:rsid w:val="001A75E5"/>
    <w:rsid w:val="001B6DD7"/>
    <w:rsid w:val="001B7012"/>
    <w:rsid w:val="001C65D3"/>
    <w:rsid w:val="001D139D"/>
    <w:rsid w:val="001D305C"/>
    <w:rsid w:val="001D5B96"/>
    <w:rsid w:val="001D6CDC"/>
    <w:rsid w:val="001D7C14"/>
    <w:rsid w:val="001E4169"/>
    <w:rsid w:val="0020047A"/>
    <w:rsid w:val="00202399"/>
    <w:rsid w:val="00203907"/>
    <w:rsid w:val="00204CFB"/>
    <w:rsid w:val="00206E01"/>
    <w:rsid w:val="00213E8D"/>
    <w:rsid w:val="00222802"/>
    <w:rsid w:val="00234A6B"/>
    <w:rsid w:val="00245C0B"/>
    <w:rsid w:val="002544D4"/>
    <w:rsid w:val="00267C6D"/>
    <w:rsid w:val="00273412"/>
    <w:rsid w:val="00281E31"/>
    <w:rsid w:val="0028332F"/>
    <w:rsid w:val="00292981"/>
    <w:rsid w:val="00292E35"/>
    <w:rsid w:val="002A061F"/>
    <w:rsid w:val="002A6E84"/>
    <w:rsid w:val="002B547D"/>
    <w:rsid w:val="002C3625"/>
    <w:rsid w:val="002C3B5B"/>
    <w:rsid w:val="002D12E4"/>
    <w:rsid w:val="002D1F0E"/>
    <w:rsid w:val="002D71FE"/>
    <w:rsid w:val="002E11CD"/>
    <w:rsid w:val="00303F26"/>
    <w:rsid w:val="00305AFB"/>
    <w:rsid w:val="00313092"/>
    <w:rsid w:val="00320109"/>
    <w:rsid w:val="00330741"/>
    <w:rsid w:val="00332D50"/>
    <w:rsid w:val="0034086A"/>
    <w:rsid w:val="003410BC"/>
    <w:rsid w:val="00342942"/>
    <w:rsid w:val="00347A9E"/>
    <w:rsid w:val="003504CB"/>
    <w:rsid w:val="003552B2"/>
    <w:rsid w:val="00356334"/>
    <w:rsid w:val="0037585B"/>
    <w:rsid w:val="00380A62"/>
    <w:rsid w:val="003A61E1"/>
    <w:rsid w:val="003A66DB"/>
    <w:rsid w:val="003B3B02"/>
    <w:rsid w:val="003B49DE"/>
    <w:rsid w:val="003B7130"/>
    <w:rsid w:val="003B7178"/>
    <w:rsid w:val="003E4F0C"/>
    <w:rsid w:val="003E6E6F"/>
    <w:rsid w:val="003E7007"/>
    <w:rsid w:val="003F3AB0"/>
    <w:rsid w:val="00410996"/>
    <w:rsid w:val="00414A1E"/>
    <w:rsid w:val="004252F0"/>
    <w:rsid w:val="00432184"/>
    <w:rsid w:val="00434A7C"/>
    <w:rsid w:val="004476A0"/>
    <w:rsid w:val="00461FF9"/>
    <w:rsid w:val="004656B0"/>
    <w:rsid w:val="004726B5"/>
    <w:rsid w:val="00481A9B"/>
    <w:rsid w:val="004822DE"/>
    <w:rsid w:val="00486FEE"/>
    <w:rsid w:val="0049292B"/>
    <w:rsid w:val="00493048"/>
    <w:rsid w:val="004A09B5"/>
    <w:rsid w:val="004B1F84"/>
    <w:rsid w:val="004B6BF5"/>
    <w:rsid w:val="004C3816"/>
    <w:rsid w:val="004C61AB"/>
    <w:rsid w:val="004D30FB"/>
    <w:rsid w:val="004D35B6"/>
    <w:rsid w:val="004D5CD1"/>
    <w:rsid w:val="004E10AB"/>
    <w:rsid w:val="004E1904"/>
    <w:rsid w:val="004F09A3"/>
    <w:rsid w:val="004F7DE2"/>
    <w:rsid w:val="00507CC5"/>
    <w:rsid w:val="005113B5"/>
    <w:rsid w:val="00513330"/>
    <w:rsid w:val="005164BC"/>
    <w:rsid w:val="005214B7"/>
    <w:rsid w:val="00525D9F"/>
    <w:rsid w:val="00533B9B"/>
    <w:rsid w:val="005518AE"/>
    <w:rsid w:val="00554B6C"/>
    <w:rsid w:val="0056190F"/>
    <w:rsid w:val="00563544"/>
    <w:rsid w:val="005638CD"/>
    <w:rsid w:val="00563FD3"/>
    <w:rsid w:val="00563FF6"/>
    <w:rsid w:val="00573A0C"/>
    <w:rsid w:val="0057443D"/>
    <w:rsid w:val="0057524B"/>
    <w:rsid w:val="00581847"/>
    <w:rsid w:val="00582848"/>
    <w:rsid w:val="005A22A6"/>
    <w:rsid w:val="005A2673"/>
    <w:rsid w:val="005A31D5"/>
    <w:rsid w:val="005A4B7B"/>
    <w:rsid w:val="005B67D5"/>
    <w:rsid w:val="005C4D7D"/>
    <w:rsid w:val="005C7B56"/>
    <w:rsid w:val="005F59DF"/>
    <w:rsid w:val="005F617A"/>
    <w:rsid w:val="00600CCD"/>
    <w:rsid w:val="00603D70"/>
    <w:rsid w:val="006150FA"/>
    <w:rsid w:val="00634037"/>
    <w:rsid w:val="00634090"/>
    <w:rsid w:val="00642A75"/>
    <w:rsid w:val="0064630C"/>
    <w:rsid w:val="00646933"/>
    <w:rsid w:val="006538E5"/>
    <w:rsid w:val="0065457C"/>
    <w:rsid w:val="006561E1"/>
    <w:rsid w:val="00667AF8"/>
    <w:rsid w:val="00670321"/>
    <w:rsid w:val="0067189C"/>
    <w:rsid w:val="0067589E"/>
    <w:rsid w:val="006856F0"/>
    <w:rsid w:val="006964C2"/>
    <w:rsid w:val="006A2082"/>
    <w:rsid w:val="006B4E1B"/>
    <w:rsid w:val="006C0B8B"/>
    <w:rsid w:val="006C781C"/>
    <w:rsid w:val="006D2E04"/>
    <w:rsid w:val="006D4EF0"/>
    <w:rsid w:val="006E0BE9"/>
    <w:rsid w:val="006E611C"/>
    <w:rsid w:val="006F087F"/>
    <w:rsid w:val="006F1798"/>
    <w:rsid w:val="007007BD"/>
    <w:rsid w:val="0070182F"/>
    <w:rsid w:val="00706F36"/>
    <w:rsid w:val="0071057F"/>
    <w:rsid w:val="0071118B"/>
    <w:rsid w:val="007127E8"/>
    <w:rsid w:val="0072489E"/>
    <w:rsid w:val="00732D9F"/>
    <w:rsid w:val="0073750C"/>
    <w:rsid w:val="00744D59"/>
    <w:rsid w:val="0074795E"/>
    <w:rsid w:val="00747A35"/>
    <w:rsid w:val="00750F33"/>
    <w:rsid w:val="00753832"/>
    <w:rsid w:val="00780D6F"/>
    <w:rsid w:val="00782405"/>
    <w:rsid w:val="00795D45"/>
    <w:rsid w:val="007A6478"/>
    <w:rsid w:val="007A6F83"/>
    <w:rsid w:val="007B1CFC"/>
    <w:rsid w:val="007D738B"/>
    <w:rsid w:val="007E0DD5"/>
    <w:rsid w:val="007F69CD"/>
    <w:rsid w:val="0080652E"/>
    <w:rsid w:val="00822069"/>
    <w:rsid w:val="00850ADC"/>
    <w:rsid w:val="00857967"/>
    <w:rsid w:val="008670B8"/>
    <w:rsid w:val="008734D9"/>
    <w:rsid w:val="00873C7B"/>
    <w:rsid w:val="00873DF3"/>
    <w:rsid w:val="00877443"/>
    <w:rsid w:val="00881EB2"/>
    <w:rsid w:val="00882A40"/>
    <w:rsid w:val="008856EB"/>
    <w:rsid w:val="00887F03"/>
    <w:rsid w:val="008A5204"/>
    <w:rsid w:val="008A54C9"/>
    <w:rsid w:val="008C6B9D"/>
    <w:rsid w:val="008D1834"/>
    <w:rsid w:val="008D4CD2"/>
    <w:rsid w:val="008E0DB5"/>
    <w:rsid w:val="008E22C5"/>
    <w:rsid w:val="008E7C40"/>
    <w:rsid w:val="008F0BA8"/>
    <w:rsid w:val="008F519D"/>
    <w:rsid w:val="00900E3C"/>
    <w:rsid w:val="00901910"/>
    <w:rsid w:val="00907416"/>
    <w:rsid w:val="00950AD5"/>
    <w:rsid w:val="009520C7"/>
    <w:rsid w:val="00955719"/>
    <w:rsid w:val="00965485"/>
    <w:rsid w:val="009654AC"/>
    <w:rsid w:val="00981BAF"/>
    <w:rsid w:val="00983047"/>
    <w:rsid w:val="009854DC"/>
    <w:rsid w:val="009A488A"/>
    <w:rsid w:val="009A6887"/>
    <w:rsid w:val="009B24F5"/>
    <w:rsid w:val="009C0912"/>
    <w:rsid w:val="009C55B4"/>
    <w:rsid w:val="009C67E1"/>
    <w:rsid w:val="009D1058"/>
    <w:rsid w:val="009D2421"/>
    <w:rsid w:val="009D4F2A"/>
    <w:rsid w:val="009D6AE0"/>
    <w:rsid w:val="009E11C3"/>
    <w:rsid w:val="009E2150"/>
    <w:rsid w:val="009F684B"/>
    <w:rsid w:val="00A006DD"/>
    <w:rsid w:val="00A007EA"/>
    <w:rsid w:val="00A05B6D"/>
    <w:rsid w:val="00A235FA"/>
    <w:rsid w:val="00A24DAD"/>
    <w:rsid w:val="00A27FDD"/>
    <w:rsid w:val="00A31CE5"/>
    <w:rsid w:val="00A326AE"/>
    <w:rsid w:val="00A32E9A"/>
    <w:rsid w:val="00A36A5C"/>
    <w:rsid w:val="00A422AC"/>
    <w:rsid w:val="00A46B70"/>
    <w:rsid w:val="00A519CD"/>
    <w:rsid w:val="00A64082"/>
    <w:rsid w:val="00A73F50"/>
    <w:rsid w:val="00A8024A"/>
    <w:rsid w:val="00A94BF7"/>
    <w:rsid w:val="00AB2868"/>
    <w:rsid w:val="00AB495E"/>
    <w:rsid w:val="00AC40C6"/>
    <w:rsid w:val="00AC642D"/>
    <w:rsid w:val="00AD64B1"/>
    <w:rsid w:val="00AE1206"/>
    <w:rsid w:val="00AE49B8"/>
    <w:rsid w:val="00AE6651"/>
    <w:rsid w:val="00AE75FA"/>
    <w:rsid w:val="00AF353B"/>
    <w:rsid w:val="00AF4AC3"/>
    <w:rsid w:val="00AF7B96"/>
    <w:rsid w:val="00B03B5B"/>
    <w:rsid w:val="00B042EC"/>
    <w:rsid w:val="00B063B8"/>
    <w:rsid w:val="00B10505"/>
    <w:rsid w:val="00B14789"/>
    <w:rsid w:val="00B21411"/>
    <w:rsid w:val="00B21C63"/>
    <w:rsid w:val="00B27832"/>
    <w:rsid w:val="00B36BB6"/>
    <w:rsid w:val="00B42229"/>
    <w:rsid w:val="00B5410A"/>
    <w:rsid w:val="00B61D54"/>
    <w:rsid w:val="00B6748B"/>
    <w:rsid w:val="00B67C98"/>
    <w:rsid w:val="00B72D06"/>
    <w:rsid w:val="00B74C95"/>
    <w:rsid w:val="00B90C23"/>
    <w:rsid w:val="00B9312F"/>
    <w:rsid w:val="00BA0E9B"/>
    <w:rsid w:val="00BA586C"/>
    <w:rsid w:val="00BB3E3F"/>
    <w:rsid w:val="00BC4B8D"/>
    <w:rsid w:val="00BC76EC"/>
    <w:rsid w:val="00BD1319"/>
    <w:rsid w:val="00BD207A"/>
    <w:rsid w:val="00BE0FA0"/>
    <w:rsid w:val="00BE5D4B"/>
    <w:rsid w:val="00BE6D13"/>
    <w:rsid w:val="00BF02AF"/>
    <w:rsid w:val="00BF26DE"/>
    <w:rsid w:val="00BF2887"/>
    <w:rsid w:val="00BF6B55"/>
    <w:rsid w:val="00C008E5"/>
    <w:rsid w:val="00C05938"/>
    <w:rsid w:val="00C1182F"/>
    <w:rsid w:val="00C14B00"/>
    <w:rsid w:val="00C220BF"/>
    <w:rsid w:val="00C31071"/>
    <w:rsid w:val="00C344EF"/>
    <w:rsid w:val="00C45279"/>
    <w:rsid w:val="00C4632B"/>
    <w:rsid w:val="00C4670A"/>
    <w:rsid w:val="00C47D32"/>
    <w:rsid w:val="00C5088F"/>
    <w:rsid w:val="00C573B0"/>
    <w:rsid w:val="00C60358"/>
    <w:rsid w:val="00C629E5"/>
    <w:rsid w:val="00C668A3"/>
    <w:rsid w:val="00C72EC6"/>
    <w:rsid w:val="00C80760"/>
    <w:rsid w:val="00C953B7"/>
    <w:rsid w:val="00CA1F7E"/>
    <w:rsid w:val="00CA228B"/>
    <w:rsid w:val="00CB05AE"/>
    <w:rsid w:val="00CB3146"/>
    <w:rsid w:val="00CC3C68"/>
    <w:rsid w:val="00CD5E78"/>
    <w:rsid w:val="00CE45AC"/>
    <w:rsid w:val="00CF0322"/>
    <w:rsid w:val="00CF22F9"/>
    <w:rsid w:val="00CF2A67"/>
    <w:rsid w:val="00CF2B62"/>
    <w:rsid w:val="00D15586"/>
    <w:rsid w:val="00D408C4"/>
    <w:rsid w:val="00D47490"/>
    <w:rsid w:val="00D729EC"/>
    <w:rsid w:val="00D73B4E"/>
    <w:rsid w:val="00D74C49"/>
    <w:rsid w:val="00D77A04"/>
    <w:rsid w:val="00D81152"/>
    <w:rsid w:val="00DB1FE9"/>
    <w:rsid w:val="00DC3D09"/>
    <w:rsid w:val="00DD1B94"/>
    <w:rsid w:val="00DD70E5"/>
    <w:rsid w:val="00DD7888"/>
    <w:rsid w:val="00DE2F47"/>
    <w:rsid w:val="00E000A1"/>
    <w:rsid w:val="00E0745A"/>
    <w:rsid w:val="00E12523"/>
    <w:rsid w:val="00E32237"/>
    <w:rsid w:val="00E329CB"/>
    <w:rsid w:val="00E32DAE"/>
    <w:rsid w:val="00E62F9D"/>
    <w:rsid w:val="00E71011"/>
    <w:rsid w:val="00E7150C"/>
    <w:rsid w:val="00E85BFF"/>
    <w:rsid w:val="00E85F2D"/>
    <w:rsid w:val="00E95587"/>
    <w:rsid w:val="00EA2C02"/>
    <w:rsid w:val="00EA58EC"/>
    <w:rsid w:val="00EB2087"/>
    <w:rsid w:val="00EB2A80"/>
    <w:rsid w:val="00EC644D"/>
    <w:rsid w:val="00EF1816"/>
    <w:rsid w:val="00EF5A36"/>
    <w:rsid w:val="00EF6AAE"/>
    <w:rsid w:val="00F01093"/>
    <w:rsid w:val="00F14C7E"/>
    <w:rsid w:val="00F3397A"/>
    <w:rsid w:val="00F341FF"/>
    <w:rsid w:val="00F37819"/>
    <w:rsid w:val="00F44AC6"/>
    <w:rsid w:val="00F55E93"/>
    <w:rsid w:val="00F66C53"/>
    <w:rsid w:val="00F96910"/>
    <w:rsid w:val="00FA2D8F"/>
    <w:rsid w:val="00FA7C3C"/>
    <w:rsid w:val="00FB2E99"/>
    <w:rsid w:val="00FB6531"/>
    <w:rsid w:val="00FC428C"/>
    <w:rsid w:val="00FC755D"/>
    <w:rsid w:val="00FD1267"/>
    <w:rsid w:val="00FD233E"/>
    <w:rsid w:val="00FE3F87"/>
    <w:rsid w:val="00F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123F8"/>
  <w15:chartTrackingRefBased/>
  <w15:docId w15:val="{0471635F-EF26-435F-90B3-E47E9200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Helvetica"/>
        <w:color w:val="444444"/>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4C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C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4C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4C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4C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4C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4C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4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4C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C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4C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4C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4C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4C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4C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4C7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14C7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14C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C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4C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C7E"/>
    <w:rPr>
      <w:i/>
      <w:iCs/>
      <w:color w:val="404040" w:themeColor="text1" w:themeTint="BF"/>
    </w:rPr>
  </w:style>
  <w:style w:type="paragraph" w:styleId="ListParagraph">
    <w:name w:val="List Paragraph"/>
    <w:basedOn w:val="Normal"/>
    <w:uiPriority w:val="34"/>
    <w:qFormat/>
    <w:rsid w:val="00F14C7E"/>
    <w:pPr>
      <w:ind w:left="720"/>
      <w:contextualSpacing/>
    </w:pPr>
  </w:style>
  <w:style w:type="character" w:styleId="IntenseEmphasis">
    <w:name w:val="Intense Emphasis"/>
    <w:basedOn w:val="DefaultParagraphFont"/>
    <w:uiPriority w:val="21"/>
    <w:qFormat/>
    <w:rsid w:val="00F14C7E"/>
    <w:rPr>
      <w:i/>
      <w:iCs/>
      <w:color w:val="0F4761" w:themeColor="accent1" w:themeShade="BF"/>
    </w:rPr>
  </w:style>
  <w:style w:type="paragraph" w:styleId="IntenseQuote">
    <w:name w:val="Intense Quote"/>
    <w:basedOn w:val="Normal"/>
    <w:next w:val="Normal"/>
    <w:link w:val="IntenseQuoteChar"/>
    <w:uiPriority w:val="30"/>
    <w:qFormat/>
    <w:rsid w:val="00F14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C7E"/>
    <w:rPr>
      <w:i/>
      <w:iCs/>
      <w:color w:val="0F4761" w:themeColor="accent1" w:themeShade="BF"/>
    </w:rPr>
  </w:style>
  <w:style w:type="character" w:styleId="IntenseReference">
    <w:name w:val="Intense Reference"/>
    <w:basedOn w:val="DefaultParagraphFont"/>
    <w:uiPriority w:val="32"/>
    <w:qFormat/>
    <w:rsid w:val="00F14C7E"/>
    <w:rPr>
      <w:b/>
      <w:bCs/>
      <w:smallCaps/>
      <w:color w:val="0F4761" w:themeColor="accent1" w:themeShade="BF"/>
      <w:spacing w:val="5"/>
    </w:rPr>
  </w:style>
  <w:style w:type="paragraph" w:styleId="NormalWeb">
    <w:name w:val="Normal (Web)"/>
    <w:basedOn w:val="Normal"/>
    <w:uiPriority w:val="99"/>
    <w:unhideWhenUsed/>
    <w:rsid w:val="00A94BF7"/>
    <w:pPr>
      <w:spacing w:before="100" w:beforeAutospacing="1" w:after="100" w:afterAutospacing="1"/>
    </w:pPr>
    <w:rPr>
      <w:rFonts w:eastAsia="Times New Roman" w:cs="Times New Roman"/>
      <w:color w:val="auto"/>
      <w:szCs w:val="24"/>
    </w:rPr>
  </w:style>
  <w:style w:type="character" w:styleId="Hyperlink">
    <w:name w:val="Hyperlink"/>
    <w:basedOn w:val="DefaultParagraphFont"/>
    <w:uiPriority w:val="99"/>
    <w:unhideWhenUsed/>
    <w:rsid w:val="00B90C23"/>
    <w:rPr>
      <w:color w:val="0000FF"/>
      <w:u w:val="single"/>
    </w:rPr>
  </w:style>
  <w:style w:type="paragraph" w:styleId="Header">
    <w:name w:val="header"/>
    <w:basedOn w:val="Normal"/>
    <w:link w:val="HeaderChar"/>
    <w:uiPriority w:val="99"/>
    <w:unhideWhenUsed/>
    <w:rsid w:val="00882A40"/>
    <w:pPr>
      <w:tabs>
        <w:tab w:val="center" w:pos="4680"/>
        <w:tab w:val="right" w:pos="9360"/>
      </w:tabs>
    </w:pPr>
  </w:style>
  <w:style w:type="character" w:customStyle="1" w:styleId="HeaderChar">
    <w:name w:val="Header Char"/>
    <w:basedOn w:val="DefaultParagraphFont"/>
    <w:link w:val="Header"/>
    <w:uiPriority w:val="99"/>
    <w:rsid w:val="00882A40"/>
  </w:style>
  <w:style w:type="paragraph" w:styleId="Footer">
    <w:name w:val="footer"/>
    <w:basedOn w:val="Normal"/>
    <w:link w:val="FooterChar"/>
    <w:uiPriority w:val="99"/>
    <w:unhideWhenUsed/>
    <w:rsid w:val="00882A40"/>
    <w:pPr>
      <w:tabs>
        <w:tab w:val="center" w:pos="4680"/>
        <w:tab w:val="right" w:pos="9360"/>
      </w:tabs>
    </w:pPr>
  </w:style>
  <w:style w:type="character" w:customStyle="1" w:styleId="FooterChar">
    <w:name w:val="Footer Char"/>
    <w:basedOn w:val="DefaultParagraphFont"/>
    <w:link w:val="Footer"/>
    <w:uiPriority w:val="99"/>
    <w:rsid w:val="00882A40"/>
  </w:style>
  <w:style w:type="paragraph" w:styleId="FootnoteText">
    <w:name w:val="footnote text"/>
    <w:basedOn w:val="Normal"/>
    <w:link w:val="FootnoteTextChar"/>
    <w:uiPriority w:val="99"/>
    <w:unhideWhenUsed/>
    <w:rsid w:val="003E7007"/>
    <w:rPr>
      <w:sz w:val="20"/>
      <w:szCs w:val="20"/>
    </w:rPr>
  </w:style>
  <w:style w:type="character" w:customStyle="1" w:styleId="FootnoteTextChar">
    <w:name w:val="Footnote Text Char"/>
    <w:basedOn w:val="DefaultParagraphFont"/>
    <w:link w:val="FootnoteText"/>
    <w:uiPriority w:val="99"/>
    <w:rsid w:val="003E7007"/>
    <w:rPr>
      <w:sz w:val="20"/>
      <w:szCs w:val="20"/>
    </w:rPr>
  </w:style>
  <w:style w:type="character" w:styleId="FootnoteReference">
    <w:name w:val="footnote reference"/>
    <w:basedOn w:val="DefaultParagraphFont"/>
    <w:uiPriority w:val="99"/>
    <w:semiHidden/>
    <w:unhideWhenUsed/>
    <w:rsid w:val="003E7007"/>
    <w:rPr>
      <w:vertAlign w:val="superscript"/>
    </w:rPr>
  </w:style>
  <w:style w:type="paragraph" w:styleId="Revision">
    <w:name w:val="Revision"/>
    <w:hidden/>
    <w:uiPriority w:val="99"/>
    <w:semiHidden/>
    <w:rsid w:val="0070182F"/>
  </w:style>
  <w:style w:type="character" w:styleId="UnresolvedMention">
    <w:name w:val="Unresolved Mention"/>
    <w:basedOn w:val="DefaultParagraphFont"/>
    <w:uiPriority w:val="99"/>
    <w:semiHidden/>
    <w:unhideWhenUsed/>
    <w:rsid w:val="0006186D"/>
    <w:rPr>
      <w:color w:val="605E5C"/>
      <w:shd w:val="clear" w:color="auto" w:fill="E1DFDD"/>
    </w:rPr>
  </w:style>
  <w:style w:type="character" w:styleId="FollowedHyperlink">
    <w:name w:val="FollowedHyperlink"/>
    <w:basedOn w:val="DefaultParagraphFont"/>
    <w:uiPriority w:val="99"/>
    <w:semiHidden/>
    <w:unhideWhenUsed/>
    <w:rsid w:val="00E710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8210">
      <w:bodyDiv w:val="1"/>
      <w:marLeft w:val="0"/>
      <w:marRight w:val="0"/>
      <w:marTop w:val="0"/>
      <w:marBottom w:val="0"/>
      <w:divBdr>
        <w:top w:val="none" w:sz="0" w:space="0" w:color="auto"/>
        <w:left w:val="none" w:sz="0" w:space="0" w:color="auto"/>
        <w:bottom w:val="none" w:sz="0" w:space="0" w:color="auto"/>
        <w:right w:val="none" w:sz="0" w:space="0" w:color="auto"/>
      </w:divBdr>
    </w:div>
    <w:div w:id="57868584">
      <w:bodyDiv w:val="1"/>
      <w:marLeft w:val="0"/>
      <w:marRight w:val="0"/>
      <w:marTop w:val="0"/>
      <w:marBottom w:val="0"/>
      <w:divBdr>
        <w:top w:val="none" w:sz="0" w:space="0" w:color="auto"/>
        <w:left w:val="none" w:sz="0" w:space="0" w:color="auto"/>
        <w:bottom w:val="none" w:sz="0" w:space="0" w:color="auto"/>
        <w:right w:val="none" w:sz="0" w:space="0" w:color="auto"/>
      </w:divBdr>
    </w:div>
    <w:div w:id="84687999">
      <w:bodyDiv w:val="1"/>
      <w:marLeft w:val="0"/>
      <w:marRight w:val="0"/>
      <w:marTop w:val="0"/>
      <w:marBottom w:val="0"/>
      <w:divBdr>
        <w:top w:val="none" w:sz="0" w:space="0" w:color="auto"/>
        <w:left w:val="none" w:sz="0" w:space="0" w:color="auto"/>
        <w:bottom w:val="none" w:sz="0" w:space="0" w:color="auto"/>
        <w:right w:val="none" w:sz="0" w:space="0" w:color="auto"/>
      </w:divBdr>
      <w:divsChild>
        <w:div w:id="1317149691">
          <w:marLeft w:val="0"/>
          <w:marRight w:val="0"/>
          <w:marTop w:val="0"/>
          <w:marBottom w:val="0"/>
          <w:divBdr>
            <w:top w:val="none" w:sz="0" w:space="0" w:color="auto"/>
            <w:left w:val="none" w:sz="0" w:space="0" w:color="auto"/>
            <w:bottom w:val="none" w:sz="0" w:space="0" w:color="auto"/>
            <w:right w:val="none" w:sz="0" w:space="0" w:color="auto"/>
          </w:divBdr>
          <w:divsChild>
            <w:div w:id="1116485111">
              <w:marLeft w:val="0"/>
              <w:marRight w:val="0"/>
              <w:marTop w:val="120"/>
              <w:marBottom w:val="0"/>
              <w:divBdr>
                <w:top w:val="none" w:sz="0" w:space="0" w:color="auto"/>
                <w:left w:val="none" w:sz="0" w:space="0" w:color="auto"/>
                <w:bottom w:val="none" w:sz="0" w:space="0" w:color="auto"/>
                <w:right w:val="none" w:sz="0" w:space="0" w:color="auto"/>
              </w:divBdr>
              <w:divsChild>
                <w:div w:id="1604681048">
                  <w:marLeft w:val="0"/>
                  <w:marRight w:val="0"/>
                  <w:marTop w:val="0"/>
                  <w:marBottom w:val="0"/>
                  <w:divBdr>
                    <w:top w:val="none" w:sz="0" w:space="0" w:color="auto"/>
                    <w:left w:val="none" w:sz="0" w:space="0" w:color="auto"/>
                    <w:bottom w:val="none" w:sz="0" w:space="0" w:color="auto"/>
                    <w:right w:val="none" w:sz="0" w:space="0" w:color="auto"/>
                  </w:divBdr>
                  <w:divsChild>
                    <w:div w:id="1470904957">
                      <w:marLeft w:val="0"/>
                      <w:marRight w:val="0"/>
                      <w:marTop w:val="0"/>
                      <w:marBottom w:val="0"/>
                      <w:divBdr>
                        <w:top w:val="none" w:sz="0" w:space="0" w:color="auto"/>
                        <w:left w:val="none" w:sz="0" w:space="0" w:color="auto"/>
                        <w:bottom w:val="none" w:sz="0" w:space="0" w:color="auto"/>
                        <w:right w:val="none" w:sz="0" w:space="0" w:color="auto"/>
                      </w:divBdr>
                      <w:divsChild>
                        <w:div w:id="17778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93624">
          <w:marLeft w:val="0"/>
          <w:marRight w:val="0"/>
          <w:marTop w:val="0"/>
          <w:marBottom w:val="0"/>
          <w:divBdr>
            <w:top w:val="none" w:sz="0" w:space="0" w:color="auto"/>
            <w:left w:val="none" w:sz="0" w:space="0" w:color="auto"/>
            <w:bottom w:val="none" w:sz="0" w:space="0" w:color="auto"/>
            <w:right w:val="none" w:sz="0" w:space="0" w:color="auto"/>
          </w:divBdr>
          <w:divsChild>
            <w:div w:id="308899662">
              <w:marLeft w:val="60"/>
              <w:marRight w:val="0"/>
              <w:marTop w:val="0"/>
              <w:marBottom w:val="0"/>
              <w:divBdr>
                <w:top w:val="none" w:sz="0" w:space="0" w:color="auto"/>
                <w:left w:val="none" w:sz="0" w:space="0" w:color="auto"/>
                <w:bottom w:val="none" w:sz="0" w:space="0" w:color="auto"/>
                <w:right w:val="none" w:sz="0" w:space="0" w:color="auto"/>
              </w:divBdr>
            </w:div>
            <w:div w:id="741830469">
              <w:marLeft w:val="300"/>
              <w:marRight w:val="0"/>
              <w:marTop w:val="0"/>
              <w:marBottom w:val="0"/>
              <w:divBdr>
                <w:top w:val="none" w:sz="0" w:space="0" w:color="auto"/>
                <w:left w:val="none" w:sz="0" w:space="0" w:color="auto"/>
                <w:bottom w:val="none" w:sz="0" w:space="0" w:color="auto"/>
                <w:right w:val="none" w:sz="0" w:space="0" w:color="auto"/>
              </w:divBdr>
            </w:div>
            <w:div w:id="1256549932">
              <w:marLeft w:val="300"/>
              <w:marRight w:val="0"/>
              <w:marTop w:val="0"/>
              <w:marBottom w:val="0"/>
              <w:divBdr>
                <w:top w:val="none" w:sz="0" w:space="0" w:color="auto"/>
                <w:left w:val="none" w:sz="0" w:space="0" w:color="auto"/>
                <w:bottom w:val="none" w:sz="0" w:space="0" w:color="auto"/>
                <w:right w:val="none" w:sz="0" w:space="0" w:color="auto"/>
              </w:divBdr>
            </w:div>
            <w:div w:id="1368486975">
              <w:marLeft w:val="300"/>
              <w:marRight w:val="0"/>
              <w:marTop w:val="0"/>
              <w:marBottom w:val="0"/>
              <w:divBdr>
                <w:top w:val="none" w:sz="0" w:space="0" w:color="auto"/>
                <w:left w:val="none" w:sz="0" w:space="0" w:color="auto"/>
                <w:bottom w:val="none" w:sz="0" w:space="0" w:color="auto"/>
                <w:right w:val="none" w:sz="0" w:space="0" w:color="auto"/>
              </w:divBdr>
            </w:div>
            <w:div w:id="1544246815">
              <w:marLeft w:val="0"/>
              <w:marRight w:val="0"/>
              <w:marTop w:val="0"/>
              <w:marBottom w:val="0"/>
              <w:divBdr>
                <w:top w:val="none" w:sz="0" w:space="0" w:color="auto"/>
                <w:left w:val="none" w:sz="0" w:space="0" w:color="auto"/>
                <w:bottom w:val="none" w:sz="0" w:space="0" w:color="auto"/>
                <w:right w:val="none" w:sz="0" w:space="0" w:color="auto"/>
              </w:divBdr>
            </w:div>
            <w:div w:id="20087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5025">
      <w:bodyDiv w:val="1"/>
      <w:marLeft w:val="0"/>
      <w:marRight w:val="0"/>
      <w:marTop w:val="0"/>
      <w:marBottom w:val="0"/>
      <w:divBdr>
        <w:top w:val="none" w:sz="0" w:space="0" w:color="auto"/>
        <w:left w:val="none" w:sz="0" w:space="0" w:color="auto"/>
        <w:bottom w:val="none" w:sz="0" w:space="0" w:color="auto"/>
        <w:right w:val="none" w:sz="0" w:space="0" w:color="auto"/>
      </w:divBdr>
    </w:div>
    <w:div w:id="230585110">
      <w:bodyDiv w:val="1"/>
      <w:marLeft w:val="0"/>
      <w:marRight w:val="0"/>
      <w:marTop w:val="0"/>
      <w:marBottom w:val="0"/>
      <w:divBdr>
        <w:top w:val="none" w:sz="0" w:space="0" w:color="auto"/>
        <w:left w:val="none" w:sz="0" w:space="0" w:color="auto"/>
        <w:bottom w:val="none" w:sz="0" w:space="0" w:color="auto"/>
        <w:right w:val="none" w:sz="0" w:space="0" w:color="auto"/>
      </w:divBdr>
      <w:divsChild>
        <w:div w:id="1136724576">
          <w:marLeft w:val="0"/>
          <w:marRight w:val="0"/>
          <w:marTop w:val="0"/>
          <w:marBottom w:val="0"/>
          <w:divBdr>
            <w:top w:val="none" w:sz="0" w:space="0" w:color="auto"/>
            <w:left w:val="none" w:sz="0" w:space="0" w:color="auto"/>
            <w:bottom w:val="none" w:sz="0" w:space="0" w:color="auto"/>
            <w:right w:val="none" w:sz="0" w:space="0" w:color="auto"/>
          </w:divBdr>
        </w:div>
        <w:div w:id="1691687152">
          <w:marLeft w:val="0"/>
          <w:marRight w:val="0"/>
          <w:marTop w:val="0"/>
          <w:marBottom w:val="0"/>
          <w:divBdr>
            <w:top w:val="none" w:sz="0" w:space="0" w:color="auto"/>
            <w:left w:val="none" w:sz="0" w:space="0" w:color="auto"/>
            <w:bottom w:val="none" w:sz="0" w:space="0" w:color="auto"/>
            <w:right w:val="none" w:sz="0" w:space="0" w:color="auto"/>
          </w:divBdr>
          <w:divsChild>
            <w:div w:id="1244145990">
              <w:marLeft w:val="0"/>
              <w:marRight w:val="0"/>
              <w:marTop w:val="0"/>
              <w:marBottom w:val="0"/>
              <w:divBdr>
                <w:top w:val="none" w:sz="0" w:space="0" w:color="auto"/>
                <w:left w:val="none" w:sz="0" w:space="0" w:color="auto"/>
                <w:bottom w:val="none" w:sz="0" w:space="0" w:color="auto"/>
                <w:right w:val="none" w:sz="0" w:space="0" w:color="auto"/>
              </w:divBdr>
              <w:divsChild>
                <w:div w:id="563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1241">
      <w:bodyDiv w:val="1"/>
      <w:marLeft w:val="0"/>
      <w:marRight w:val="0"/>
      <w:marTop w:val="0"/>
      <w:marBottom w:val="0"/>
      <w:divBdr>
        <w:top w:val="none" w:sz="0" w:space="0" w:color="auto"/>
        <w:left w:val="none" w:sz="0" w:space="0" w:color="auto"/>
        <w:bottom w:val="none" w:sz="0" w:space="0" w:color="auto"/>
        <w:right w:val="none" w:sz="0" w:space="0" w:color="auto"/>
      </w:divBdr>
    </w:div>
    <w:div w:id="489910930">
      <w:bodyDiv w:val="1"/>
      <w:marLeft w:val="0"/>
      <w:marRight w:val="0"/>
      <w:marTop w:val="0"/>
      <w:marBottom w:val="0"/>
      <w:divBdr>
        <w:top w:val="none" w:sz="0" w:space="0" w:color="auto"/>
        <w:left w:val="none" w:sz="0" w:space="0" w:color="auto"/>
        <w:bottom w:val="none" w:sz="0" w:space="0" w:color="auto"/>
        <w:right w:val="none" w:sz="0" w:space="0" w:color="auto"/>
      </w:divBdr>
    </w:div>
    <w:div w:id="595096625">
      <w:bodyDiv w:val="1"/>
      <w:marLeft w:val="0"/>
      <w:marRight w:val="0"/>
      <w:marTop w:val="0"/>
      <w:marBottom w:val="0"/>
      <w:divBdr>
        <w:top w:val="none" w:sz="0" w:space="0" w:color="auto"/>
        <w:left w:val="none" w:sz="0" w:space="0" w:color="auto"/>
        <w:bottom w:val="none" w:sz="0" w:space="0" w:color="auto"/>
        <w:right w:val="none" w:sz="0" w:space="0" w:color="auto"/>
      </w:divBdr>
    </w:div>
    <w:div w:id="902562576">
      <w:bodyDiv w:val="1"/>
      <w:marLeft w:val="0"/>
      <w:marRight w:val="0"/>
      <w:marTop w:val="0"/>
      <w:marBottom w:val="0"/>
      <w:divBdr>
        <w:top w:val="none" w:sz="0" w:space="0" w:color="auto"/>
        <w:left w:val="none" w:sz="0" w:space="0" w:color="auto"/>
        <w:bottom w:val="none" w:sz="0" w:space="0" w:color="auto"/>
        <w:right w:val="none" w:sz="0" w:space="0" w:color="auto"/>
      </w:divBdr>
      <w:divsChild>
        <w:div w:id="452020157">
          <w:marLeft w:val="0"/>
          <w:marRight w:val="0"/>
          <w:marTop w:val="0"/>
          <w:marBottom w:val="0"/>
          <w:divBdr>
            <w:top w:val="none" w:sz="0" w:space="0" w:color="auto"/>
            <w:left w:val="none" w:sz="0" w:space="0" w:color="auto"/>
            <w:bottom w:val="none" w:sz="0" w:space="0" w:color="auto"/>
            <w:right w:val="none" w:sz="0" w:space="0" w:color="auto"/>
          </w:divBdr>
          <w:divsChild>
            <w:div w:id="735082799">
              <w:marLeft w:val="0"/>
              <w:marRight w:val="0"/>
              <w:marTop w:val="120"/>
              <w:marBottom w:val="0"/>
              <w:divBdr>
                <w:top w:val="none" w:sz="0" w:space="0" w:color="auto"/>
                <w:left w:val="none" w:sz="0" w:space="0" w:color="auto"/>
                <w:bottom w:val="none" w:sz="0" w:space="0" w:color="auto"/>
                <w:right w:val="none" w:sz="0" w:space="0" w:color="auto"/>
              </w:divBdr>
              <w:divsChild>
                <w:div w:id="487675537">
                  <w:marLeft w:val="0"/>
                  <w:marRight w:val="0"/>
                  <w:marTop w:val="0"/>
                  <w:marBottom w:val="0"/>
                  <w:divBdr>
                    <w:top w:val="none" w:sz="0" w:space="0" w:color="auto"/>
                    <w:left w:val="none" w:sz="0" w:space="0" w:color="auto"/>
                    <w:bottom w:val="none" w:sz="0" w:space="0" w:color="auto"/>
                    <w:right w:val="none" w:sz="0" w:space="0" w:color="auto"/>
                  </w:divBdr>
                  <w:divsChild>
                    <w:div w:id="1896088620">
                      <w:marLeft w:val="0"/>
                      <w:marRight w:val="0"/>
                      <w:marTop w:val="0"/>
                      <w:marBottom w:val="0"/>
                      <w:divBdr>
                        <w:top w:val="none" w:sz="0" w:space="0" w:color="auto"/>
                        <w:left w:val="none" w:sz="0" w:space="0" w:color="auto"/>
                        <w:bottom w:val="none" w:sz="0" w:space="0" w:color="auto"/>
                        <w:right w:val="none" w:sz="0" w:space="0" w:color="auto"/>
                      </w:divBdr>
                      <w:divsChild>
                        <w:div w:id="10577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5748">
          <w:marLeft w:val="0"/>
          <w:marRight w:val="0"/>
          <w:marTop w:val="0"/>
          <w:marBottom w:val="0"/>
          <w:divBdr>
            <w:top w:val="none" w:sz="0" w:space="0" w:color="auto"/>
            <w:left w:val="none" w:sz="0" w:space="0" w:color="auto"/>
            <w:bottom w:val="none" w:sz="0" w:space="0" w:color="auto"/>
            <w:right w:val="none" w:sz="0" w:space="0" w:color="auto"/>
          </w:divBdr>
          <w:divsChild>
            <w:div w:id="92240436">
              <w:marLeft w:val="300"/>
              <w:marRight w:val="0"/>
              <w:marTop w:val="0"/>
              <w:marBottom w:val="0"/>
              <w:divBdr>
                <w:top w:val="none" w:sz="0" w:space="0" w:color="auto"/>
                <w:left w:val="none" w:sz="0" w:space="0" w:color="auto"/>
                <w:bottom w:val="none" w:sz="0" w:space="0" w:color="auto"/>
                <w:right w:val="none" w:sz="0" w:space="0" w:color="auto"/>
              </w:divBdr>
            </w:div>
            <w:div w:id="434059481">
              <w:marLeft w:val="0"/>
              <w:marRight w:val="0"/>
              <w:marTop w:val="0"/>
              <w:marBottom w:val="0"/>
              <w:divBdr>
                <w:top w:val="none" w:sz="0" w:space="0" w:color="auto"/>
                <w:left w:val="none" w:sz="0" w:space="0" w:color="auto"/>
                <w:bottom w:val="none" w:sz="0" w:space="0" w:color="auto"/>
                <w:right w:val="none" w:sz="0" w:space="0" w:color="auto"/>
              </w:divBdr>
            </w:div>
            <w:div w:id="1029068079">
              <w:marLeft w:val="300"/>
              <w:marRight w:val="0"/>
              <w:marTop w:val="0"/>
              <w:marBottom w:val="0"/>
              <w:divBdr>
                <w:top w:val="none" w:sz="0" w:space="0" w:color="auto"/>
                <w:left w:val="none" w:sz="0" w:space="0" w:color="auto"/>
                <w:bottom w:val="none" w:sz="0" w:space="0" w:color="auto"/>
                <w:right w:val="none" w:sz="0" w:space="0" w:color="auto"/>
              </w:divBdr>
            </w:div>
            <w:div w:id="1088847809">
              <w:marLeft w:val="300"/>
              <w:marRight w:val="0"/>
              <w:marTop w:val="0"/>
              <w:marBottom w:val="0"/>
              <w:divBdr>
                <w:top w:val="none" w:sz="0" w:space="0" w:color="auto"/>
                <w:left w:val="none" w:sz="0" w:space="0" w:color="auto"/>
                <w:bottom w:val="none" w:sz="0" w:space="0" w:color="auto"/>
                <w:right w:val="none" w:sz="0" w:space="0" w:color="auto"/>
              </w:divBdr>
            </w:div>
            <w:div w:id="1385829915">
              <w:marLeft w:val="0"/>
              <w:marRight w:val="0"/>
              <w:marTop w:val="0"/>
              <w:marBottom w:val="0"/>
              <w:divBdr>
                <w:top w:val="none" w:sz="0" w:space="0" w:color="auto"/>
                <w:left w:val="none" w:sz="0" w:space="0" w:color="auto"/>
                <w:bottom w:val="none" w:sz="0" w:space="0" w:color="auto"/>
                <w:right w:val="none" w:sz="0" w:space="0" w:color="auto"/>
              </w:divBdr>
            </w:div>
            <w:div w:id="191234423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56259813">
      <w:bodyDiv w:val="1"/>
      <w:marLeft w:val="0"/>
      <w:marRight w:val="0"/>
      <w:marTop w:val="0"/>
      <w:marBottom w:val="0"/>
      <w:divBdr>
        <w:top w:val="none" w:sz="0" w:space="0" w:color="auto"/>
        <w:left w:val="none" w:sz="0" w:space="0" w:color="auto"/>
        <w:bottom w:val="none" w:sz="0" w:space="0" w:color="auto"/>
        <w:right w:val="none" w:sz="0" w:space="0" w:color="auto"/>
      </w:divBdr>
    </w:div>
    <w:div w:id="1216504762">
      <w:bodyDiv w:val="1"/>
      <w:marLeft w:val="0"/>
      <w:marRight w:val="0"/>
      <w:marTop w:val="0"/>
      <w:marBottom w:val="0"/>
      <w:divBdr>
        <w:top w:val="none" w:sz="0" w:space="0" w:color="auto"/>
        <w:left w:val="none" w:sz="0" w:space="0" w:color="auto"/>
        <w:bottom w:val="none" w:sz="0" w:space="0" w:color="auto"/>
        <w:right w:val="none" w:sz="0" w:space="0" w:color="auto"/>
      </w:divBdr>
    </w:div>
    <w:div w:id="1253901085">
      <w:bodyDiv w:val="1"/>
      <w:marLeft w:val="0"/>
      <w:marRight w:val="0"/>
      <w:marTop w:val="0"/>
      <w:marBottom w:val="0"/>
      <w:divBdr>
        <w:top w:val="none" w:sz="0" w:space="0" w:color="auto"/>
        <w:left w:val="none" w:sz="0" w:space="0" w:color="auto"/>
        <w:bottom w:val="none" w:sz="0" w:space="0" w:color="auto"/>
        <w:right w:val="none" w:sz="0" w:space="0" w:color="auto"/>
      </w:divBdr>
    </w:div>
    <w:div w:id="1272056046">
      <w:bodyDiv w:val="1"/>
      <w:marLeft w:val="0"/>
      <w:marRight w:val="0"/>
      <w:marTop w:val="0"/>
      <w:marBottom w:val="0"/>
      <w:divBdr>
        <w:top w:val="none" w:sz="0" w:space="0" w:color="auto"/>
        <w:left w:val="none" w:sz="0" w:space="0" w:color="auto"/>
        <w:bottom w:val="none" w:sz="0" w:space="0" w:color="auto"/>
        <w:right w:val="none" w:sz="0" w:space="0" w:color="auto"/>
      </w:divBdr>
      <w:divsChild>
        <w:div w:id="686061181">
          <w:marLeft w:val="0"/>
          <w:marRight w:val="0"/>
          <w:marTop w:val="0"/>
          <w:marBottom w:val="150"/>
          <w:divBdr>
            <w:top w:val="none" w:sz="0" w:space="0" w:color="auto"/>
            <w:left w:val="none" w:sz="0" w:space="0" w:color="auto"/>
            <w:bottom w:val="none" w:sz="0" w:space="0" w:color="auto"/>
            <w:right w:val="none" w:sz="0" w:space="0" w:color="auto"/>
          </w:divBdr>
          <w:divsChild>
            <w:div w:id="1241604070">
              <w:marLeft w:val="0"/>
              <w:marRight w:val="0"/>
              <w:marTop w:val="0"/>
              <w:marBottom w:val="0"/>
              <w:divBdr>
                <w:top w:val="none" w:sz="0" w:space="0" w:color="auto"/>
                <w:left w:val="none" w:sz="0" w:space="0" w:color="auto"/>
                <w:bottom w:val="none" w:sz="0" w:space="0" w:color="auto"/>
                <w:right w:val="none" w:sz="0" w:space="0" w:color="auto"/>
              </w:divBdr>
            </w:div>
          </w:divsChild>
        </w:div>
        <w:div w:id="1335302728">
          <w:marLeft w:val="0"/>
          <w:marRight w:val="0"/>
          <w:marTop w:val="0"/>
          <w:marBottom w:val="150"/>
          <w:divBdr>
            <w:top w:val="none" w:sz="0" w:space="0" w:color="auto"/>
            <w:left w:val="none" w:sz="0" w:space="0" w:color="auto"/>
            <w:bottom w:val="none" w:sz="0" w:space="0" w:color="auto"/>
            <w:right w:val="none" w:sz="0" w:space="0" w:color="auto"/>
          </w:divBdr>
          <w:divsChild>
            <w:div w:id="10711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811">
      <w:bodyDiv w:val="1"/>
      <w:marLeft w:val="0"/>
      <w:marRight w:val="0"/>
      <w:marTop w:val="0"/>
      <w:marBottom w:val="0"/>
      <w:divBdr>
        <w:top w:val="none" w:sz="0" w:space="0" w:color="auto"/>
        <w:left w:val="none" w:sz="0" w:space="0" w:color="auto"/>
        <w:bottom w:val="none" w:sz="0" w:space="0" w:color="auto"/>
        <w:right w:val="none" w:sz="0" w:space="0" w:color="auto"/>
      </w:divBdr>
      <w:divsChild>
        <w:div w:id="485628698">
          <w:marLeft w:val="0"/>
          <w:marRight w:val="0"/>
          <w:marTop w:val="0"/>
          <w:marBottom w:val="0"/>
          <w:divBdr>
            <w:top w:val="none" w:sz="0" w:space="0" w:color="auto"/>
            <w:left w:val="none" w:sz="0" w:space="0" w:color="auto"/>
            <w:bottom w:val="none" w:sz="0" w:space="0" w:color="auto"/>
            <w:right w:val="none" w:sz="0" w:space="0" w:color="auto"/>
          </w:divBdr>
        </w:div>
        <w:div w:id="1130323768">
          <w:marLeft w:val="0"/>
          <w:marRight w:val="0"/>
          <w:marTop w:val="0"/>
          <w:marBottom w:val="0"/>
          <w:divBdr>
            <w:top w:val="none" w:sz="0" w:space="0" w:color="auto"/>
            <w:left w:val="none" w:sz="0" w:space="0" w:color="auto"/>
            <w:bottom w:val="none" w:sz="0" w:space="0" w:color="auto"/>
            <w:right w:val="none" w:sz="0" w:space="0" w:color="auto"/>
          </w:divBdr>
          <w:divsChild>
            <w:div w:id="296841155">
              <w:marLeft w:val="0"/>
              <w:marRight w:val="0"/>
              <w:marTop w:val="0"/>
              <w:marBottom w:val="0"/>
              <w:divBdr>
                <w:top w:val="none" w:sz="0" w:space="0" w:color="auto"/>
                <w:left w:val="none" w:sz="0" w:space="0" w:color="auto"/>
                <w:bottom w:val="none" w:sz="0" w:space="0" w:color="auto"/>
                <w:right w:val="none" w:sz="0" w:space="0" w:color="auto"/>
              </w:divBdr>
              <w:divsChild>
                <w:div w:id="9161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3937">
      <w:bodyDiv w:val="1"/>
      <w:marLeft w:val="0"/>
      <w:marRight w:val="0"/>
      <w:marTop w:val="0"/>
      <w:marBottom w:val="0"/>
      <w:divBdr>
        <w:top w:val="none" w:sz="0" w:space="0" w:color="auto"/>
        <w:left w:val="none" w:sz="0" w:space="0" w:color="auto"/>
        <w:bottom w:val="none" w:sz="0" w:space="0" w:color="auto"/>
        <w:right w:val="none" w:sz="0" w:space="0" w:color="auto"/>
      </w:divBdr>
    </w:div>
    <w:div w:id="1432093466">
      <w:bodyDiv w:val="1"/>
      <w:marLeft w:val="0"/>
      <w:marRight w:val="0"/>
      <w:marTop w:val="0"/>
      <w:marBottom w:val="0"/>
      <w:divBdr>
        <w:top w:val="none" w:sz="0" w:space="0" w:color="auto"/>
        <w:left w:val="none" w:sz="0" w:space="0" w:color="auto"/>
        <w:bottom w:val="none" w:sz="0" w:space="0" w:color="auto"/>
        <w:right w:val="none" w:sz="0" w:space="0" w:color="auto"/>
      </w:divBdr>
    </w:div>
    <w:div w:id="1490751746">
      <w:bodyDiv w:val="1"/>
      <w:marLeft w:val="0"/>
      <w:marRight w:val="0"/>
      <w:marTop w:val="0"/>
      <w:marBottom w:val="0"/>
      <w:divBdr>
        <w:top w:val="none" w:sz="0" w:space="0" w:color="auto"/>
        <w:left w:val="none" w:sz="0" w:space="0" w:color="auto"/>
        <w:bottom w:val="none" w:sz="0" w:space="0" w:color="auto"/>
        <w:right w:val="none" w:sz="0" w:space="0" w:color="auto"/>
      </w:divBdr>
    </w:div>
    <w:div w:id="1541891195">
      <w:bodyDiv w:val="1"/>
      <w:marLeft w:val="0"/>
      <w:marRight w:val="0"/>
      <w:marTop w:val="0"/>
      <w:marBottom w:val="0"/>
      <w:divBdr>
        <w:top w:val="none" w:sz="0" w:space="0" w:color="auto"/>
        <w:left w:val="none" w:sz="0" w:space="0" w:color="auto"/>
        <w:bottom w:val="none" w:sz="0" w:space="0" w:color="auto"/>
        <w:right w:val="none" w:sz="0" w:space="0" w:color="auto"/>
      </w:divBdr>
    </w:div>
    <w:div w:id="1563709827">
      <w:bodyDiv w:val="1"/>
      <w:marLeft w:val="0"/>
      <w:marRight w:val="0"/>
      <w:marTop w:val="0"/>
      <w:marBottom w:val="0"/>
      <w:divBdr>
        <w:top w:val="none" w:sz="0" w:space="0" w:color="auto"/>
        <w:left w:val="none" w:sz="0" w:space="0" w:color="auto"/>
        <w:bottom w:val="none" w:sz="0" w:space="0" w:color="auto"/>
        <w:right w:val="none" w:sz="0" w:space="0" w:color="auto"/>
      </w:divBdr>
      <w:divsChild>
        <w:div w:id="415637018">
          <w:marLeft w:val="0"/>
          <w:marRight w:val="0"/>
          <w:marTop w:val="0"/>
          <w:marBottom w:val="0"/>
          <w:divBdr>
            <w:top w:val="none" w:sz="0" w:space="0" w:color="auto"/>
            <w:left w:val="none" w:sz="0" w:space="0" w:color="auto"/>
            <w:bottom w:val="none" w:sz="0" w:space="0" w:color="auto"/>
            <w:right w:val="none" w:sz="0" w:space="0" w:color="auto"/>
          </w:divBdr>
        </w:div>
        <w:div w:id="423573865">
          <w:marLeft w:val="0"/>
          <w:marRight w:val="0"/>
          <w:marTop w:val="0"/>
          <w:marBottom w:val="0"/>
          <w:divBdr>
            <w:top w:val="none" w:sz="0" w:space="0" w:color="auto"/>
            <w:left w:val="none" w:sz="0" w:space="0" w:color="auto"/>
            <w:bottom w:val="none" w:sz="0" w:space="0" w:color="auto"/>
            <w:right w:val="none" w:sz="0" w:space="0" w:color="auto"/>
          </w:divBdr>
          <w:divsChild>
            <w:div w:id="2134397932">
              <w:marLeft w:val="0"/>
              <w:marRight w:val="0"/>
              <w:marTop w:val="0"/>
              <w:marBottom w:val="0"/>
              <w:divBdr>
                <w:top w:val="none" w:sz="0" w:space="0" w:color="auto"/>
                <w:left w:val="none" w:sz="0" w:space="0" w:color="auto"/>
                <w:bottom w:val="none" w:sz="0" w:space="0" w:color="auto"/>
                <w:right w:val="none" w:sz="0" w:space="0" w:color="auto"/>
              </w:divBdr>
              <w:divsChild>
                <w:div w:id="18120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9928">
      <w:bodyDiv w:val="1"/>
      <w:marLeft w:val="0"/>
      <w:marRight w:val="0"/>
      <w:marTop w:val="0"/>
      <w:marBottom w:val="0"/>
      <w:divBdr>
        <w:top w:val="none" w:sz="0" w:space="0" w:color="auto"/>
        <w:left w:val="none" w:sz="0" w:space="0" w:color="auto"/>
        <w:bottom w:val="none" w:sz="0" w:space="0" w:color="auto"/>
        <w:right w:val="none" w:sz="0" w:space="0" w:color="auto"/>
      </w:divBdr>
    </w:div>
    <w:div w:id="1728184431">
      <w:bodyDiv w:val="1"/>
      <w:marLeft w:val="0"/>
      <w:marRight w:val="0"/>
      <w:marTop w:val="0"/>
      <w:marBottom w:val="0"/>
      <w:divBdr>
        <w:top w:val="none" w:sz="0" w:space="0" w:color="auto"/>
        <w:left w:val="none" w:sz="0" w:space="0" w:color="auto"/>
        <w:bottom w:val="none" w:sz="0" w:space="0" w:color="auto"/>
        <w:right w:val="none" w:sz="0" w:space="0" w:color="auto"/>
      </w:divBdr>
    </w:div>
    <w:div w:id="1828016618">
      <w:bodyDiv w:val="1"/>
      <w:marLeft w:val="0"/>
      <w:marRight w:val="0"/>
      <w:marTop w:val="0"/>
      <w:marBottom w:val="0"/>
      <w:divBdr>
        <w:top w:val="none" w:sz="0" w:space="0" w:color="auto"/>
        <w:left w:val="none" w:sz="0" w:space="0" w:color="auto"/>
        <w:bottom w:val="none" w:sz="0" w:space="0" w:color="auto"/>
        <w:right w:val="none" w:sz="0" w:space="0" w:color="auto"/>
      </w:divBdr>
    </w:div>
    <w:div w:id="1836147624">
      <w:bodyDiv w:val="1"/>
      <w:marLeft w:val="0"/>
      <w:marRight w:val="0"/>
      <w:marTop w:val="0"/>
      <w:marBottom w:val="0"/>
      <w:divBdr>
        <w:top w:val="none" w:sz="0" w:space="0" w:color="auto"/>
        <w:left w:val="none" w:sz="0" w:space="0" w:color="auto"/>
        <w:bottom w:val="none" w:sz="0" w:space="0" w:color="auto"/>
        <w:right w:val="none" w:sz="0" w:space="0" w:color="auto"/>
      </w:divBdr>
      <w:divsChild>
        <w:div w:id="306709454">
          <w:marLeft w:val="0"/>
          <w:marRight w:val="0"/>
          <w:marTop w:val="0"/>
          <w:marBottom w:val="150"/>
          <w:divBdr>
            <w:top w:val="none" w:sz="0" w:space="0" w:color="auto"/>
            <w:left w:val="none" w:sz="0" w:space="0" w:color="auto"/>
            <w:bottom w:val="none" w:sz="0" w:space="0" w:color="auto"/>
            <w:right w:val="none" w:sz="0" w:space="0" w:color="auto"/>
          </w:divBdr>
          <w:divsChild>
            <w:div w:id="461383073">
              <w:marLeft w:val="0"/>
              <w:marRight w:val="0"/>
              <w:marTop w:val="0"/>
              <w:marBottom w:val="0"/>
              <w:divBdr>
                <w:top w:val="none" w:sz="0" w:space="0" w:color="auto"/>
                <w:left w:val="none" w:sz="0" w:space="0" w:color="auto"/>
                <w:bottom w:val="none" w:sz="0" w:space="0" w:color="auto"/>
                <w:right w:val="none" w:sz="0" w:space="0" w:color="auto"/>
              </w:divBdr>
            </w:div>
          </w:divsChild>
        </w:div>
        <w:div w:id="542597006">
          <w:marLeft w:val="0"/>
          <w:marRight w:val="0"/>
          <w:marTop w:val="0"/>
          <w:marBottom w:val="150"/>
          <w:divBdr>
            <w:top w:val="none" w:sz="0" w:space="0" w:color="auto"/>
            <w:left w:val="none" w:sz="0" w:space="0" w:color="auto"/>
            <w:bottom w:val="none" w:sz="0" w:space="0" w:color="auto"/>
            <w:right w:val="none" w:sz="0" w:space="0" w:color="auto"/>
          </w:divBdr>
          <w:divsChild>
            <w:div w:id="19974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13736">
      <w:bodyDiv w:val="1"/>
      <w:marLeft w:val="0"/>
      <w:marRight w:val="0"/>
      <w:marTop w:val="0"/>
      <w:marBottom w:val="0"/>
      <w:divBdr>
        <w:top w:val="none" w:sz="0" w:space="0" w:color="auto"/>
        <w:left w:val="none" w:sz="0" w:space="0" w:color="auto"/>
        <w:bottom w:val="none" w:sz="0" w:space="0" w:color="auto"/>
        <w:right w:val="none" w:sz="0" w:space="0" w:color="auto"/>
      </w:divBdr>
    </w:div>
    <w:div w:id="1914971049">
      <w:bodyDiv w:val="1"/>
      <w:marLeft w:val="0"/>
      <w:marRight w:val="0"/>
      <w:marTop w:val="0"/>
      <w:marBottom w:val="0"/>
      <w:divBdr>
        <w:top w:val="none" w:sz="0" w:space="0" w:color="auto"/>
        <w:left w:val="none" w:sz="0" w:space="0" w:color="auto"/>
        <w:bottom w:val="none" w:sz="0" w:space="0" w:color="auto"/>
        <w:right w:val="none" w:sz="0" w:space="0" w:color="auto"/>
      </w:divBdr>
    </w:div>
    <w:div w:id="2003001340">
      <w:bodyDiv w:val="1"/>
      <w:marLeft w:val="0"/>
      <w:marRight w:val="0"/>
      <w:marTop w:val="0"/>
      <w:marBottom w:val="0"/>
      <w:divBdr>
        <w:top w:val="none" w:sz="0" w:space="0" w:color="auto"/>
        <w:left w:val="none" w:sz="0" w:space="0" w:color="auto"/>
        <w:bottom w:val="none" w:sz="0" w:space="0" w:color="auto"/>
        <w:right w:val="none" w:sz="0" w:space="0" w:color="auto"/>
      </w:divBdr>
    </w:div>
    <w:div w:id="2025589519">
      <w:bodyDiv w:val="1"/>
      <w:marLeft w:val="0"/>
      <w:marRight w:val="0"/>
      <w:marTop w:val="0"/>
      <w:marBottom w:val="0"/>
      <w:divBdr>
        <w:top w:val="none" w:sz="0" w:space="0" w:color="auto"/>
        <w:left w:val="none" w:sz="0" w:space="0" w:color="auto"/>
        <w:bottom w:val="none" w:sz="0" w:space="0" w:color="auto"/>
        <w:right w:val="none" w:sz="0" w:space="0" w:color="auto"/>
      </w:divBdr>
    </w:div>
    <w:div w:id="2031443894">
      <w:bodyDiv w:val="1"/>
      <w:marLeft w:val="0"/>
      <w:marRight w:val="0"/>
      <w:marTop w:val="0"/>
      <w:marBottom w:val="0"/>
      <w:divBdr>
        <w:top w:val="none" w:sz="0" w:space="0" w:color="auto"/>
        <w:left w:val="none" w:sz="0" w:space="0" w:color="auto"/>
        <w:bottom w:val="none" w:sz="0" w:space="0" w:color="auto"/>
        <w:right w:val="none" w:sz="0" w:space="0" w:color="auto"/>
      </w:divBdr>
    </w:div>
    <w:div w:id="2046370746">
      <w:bodyDiv w:val="1"/>
      <w:marLeft w:val="0"/>
      <w:marRight w:val="0"/>
      <w:marTop w:val="0"/>
      <w:marBottom w:val="0"/>
      <w:divBdr>
        <w:top w:val="none" w:sz="0" w:space="0" w:color="auto"/>
        <w:left w:val="none" w:sz="0" w:space="0" w:color="auto"/>
        <w:bottom w:val="none" w:sz="0" w:space="0" w:color="auto"/>
        <w:right w:val="none" w:sz="0" w:space="0" w:color="auto"/>
      </w:divBdr>
    </w:div>
    <w:div w:id="2048291267">
      <w:bodyDiv w:val="1"/>
      <w:marLeft w:val="0"/>
      <w:marRight w:val="0"/>
      <w:marTop w:val="0"/>
      <w:marBottom w:val="0"/>
      <w:divBdr>
        <w:top w:val="none" w:sz="0" w:space="0" w:color="auto"/>
        <w:left w:val="none" w:sz="0" w:space="0" w:color="auto"/>
        <w:bottom w:val="none" w:sz="0" w:space="0" w:color="auto"/>
        <w:right w:val="none" w:sz="0" w:space="0" w:color="auto"/>
      </w:divBdr>
    </w:div>
    <w:div w:id="2073847758">
      <w:bodyDiv w:val="1"/>
      <w:marLeft w:val="0"/>
      <w:marRight w:val="0"/>
      <w:marTop w:val="0"/>
      <w:marBottom w:val="0"/>
      <w:divBdr>
        <w:top w:val="none" w:sz="0" w:space="0" w:color="auto"/>
        <w:left w:val="none" w:sz="0" w:space="0" w:color="auto"/>
        <w:bottom w:val="none" w:sz="0" w:space="0" w:color="auto"/>
        <w:right w:val="none" w:sz="0" w:space="0" w:color="auto"/>
      </w:divBdr>
      <w:divsChild>
        <w:div w:id="248007877">
          <w:marLeft w:val="0"/>
          <w:marRight w:val="0"/>
          <w:marTop w:val="0"/>
          <w:marBottom w:val="0"/>
          <w:divBdr>
            <w:top w:val="none" w:sz="0" w:space="0" w:color="auto"/>
            <w:left w:val="none" w:sz="0" w:space="0" w:color="auto"/>
            <w:bottom w:val="none" w:sz="0" w:space="0" w:color="auto"/>
            <w:right w:val="none" w:sz="0" w:space="0" w:color="auto"/>
          </w:divBdr>
          <w:divsChild>
            <w:div w:id="685057053">
              <w:marLeft w:val="0"/>
              <w:marRight w:val="0"/>
              <w:marTop w:val="0"/>
              <w:marBottom w:val="0"/>
              <w:divBdr>
                <w:top w:val="none" w:sz="0" w:space="0" w:color="auto"/>
                <w:left w:val="none" w:sz="0" w:space="0" w:color="auto"/>
                <w:bottom w:val="none" w:sz="0" w:space="0" w:color="auto"/>
                <w:right w:val="none" w:sz="0" w:space="0" w:color="auto"/>
              </w:divBdr>
              <w:divsChild>
                <w:div w:id="17668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9435">
          <w:marLeft w:val="0"/>
          <w:marRight w:val="0"/>
          <w:marTop w:val="0"/>
          <w:marBottom w:val="0"/>
          <w:divBdr>
            <w:top w:val="none" w:sz="0" w:space="0" w:color="auto"/>
            <w:left w:val="none" w:sz="0" w:space="0" w:color="auto"/>
            <w:bottom w:val="none" w:sz="0" w:space="0" w:color="auto"/>
            <w:right w:val="none" w:sz="0" w:space="0" w:color="auto"/>
          </w:divBdr>
        </w:div>
      </w:divsChild>
    </w:div>
    <w:div w:id="21039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residency.ucsb.edu/documents/remarks-upon-signing-the-peace-corps-bill" TargetMode="External"/><Relationship Id="rId13" Type="http://schemas.openxmlformats.org/officeDocument/2006/relationships/hyperlink" Target="https://www.sargentshriver.org/archive/speeches/remarks-at-the-peace-corps-35th-anniversary" TargetMode="External"/><Relationship Id="rId18" Type="http://schemas.openxmlformats.org/officeDocument/2006/relationships/hyperlink" Target="https://peacecorpsworldwide.org/peace-corps-has-developed-a-virtual-service-pilot-program/" TargetMode="External"/><Relationship Id="rId26" Type="http://schemas.openxmlformats.org/officeDocument/2006/relationships/hyperlink" Target="https://www.congress.gov/117/plaws/publ32/PLAW-117publ32.pdf" TargetMode="External"/><Relationship Id="rId3" Type="http://schemas.openxmlformats.org/officeDocument/2006/relationships/hyperlink" Target="https://www.archives.gov/milestone-documents/president-john-f-kennedys-inaugural-address" TargetMode="External"/><Relationship Id="rId21" Type="http://schemas.openxmlformats.org/officeDocument/2006/relationships/hyperlink" Target="https://vimeo.com/9224377." TargetMode="External"/><Relationship Id="rId7" Type="http://schemas.openxmlformats.org/officeDocument/2006/relationships/hyperlink" Target="https://www.congress.gov/bill/87th-congress/house-bill/7500/text" TargetMode="External"/><Relationship Id="rId12" Type="http://schemas.openxmlformats.org/officeDocument/2006/relationships/hyperlink" Target="https://www.reaganlibrary.gov/archives/speech/remarks-ceremony-honoring-peace-corps-volunteers-africa" TargetMode="External"/><Relationship Id="rId17" Type="http://schemas.openxmlformats.org/officeDocument/2006/relationships/hyperlink" Target="https://www.epa.gov/newsreleases/epa-peace-corps-recognize-decade-partnership-celebration-epas-50th-anniversary" TargetMode="External"/><Relationship Id="rId25" Type="http://schemas.openxmlformats.org/officeDocument/2006/relationships/hyperlink" Target="https://www.nationalreview.com/2011/01/nobel-peace-corps-jay-nordlinger/" TargetMode="External"/><Relationship Id="rId2" Type="http://schemas.openxmlformats.org/officeDocument/2006/relationships/hyperlink" Target="https://peacecorpsworldwide.org/first-volunteers-to-serve-on-this-day-august-28-1961/" TargetMode="External"/><Relationship Id="rId16" Type="http://schemas.openxmlformats.org/officeDocument/2006/relationships/hyperlink" Target="https://fulbright-chronicles.com/issues/1-4/trust-the-superpower-for-the-fulbright-and-peace-corps-program/" TargetMode="External"/><Relationship Id="rId20" Type="http://schemas.openxmlformats.org/officeDocument/2006/relationships/hyperlink" Target="https://www.peacecorpsconnect.org/the-admiral-thanks-you-for-your-service/" TargetMode="External"/><Relationship Id="rId1" Type="http://schemas.openxmlformats.org/officeDocument/2006/relationships/hyperlink" Target="https://crsreports.congress.gov/product/pdf/R/R45101" TargetMode="External"/><Relationship Id="rId6" Type="http://schemas.openxmlformats.org/officeDocument/2006/relationships/hyperlink" Target="https://www.presidency.ucsb.edu/documents/the-presidents-news-conference-192" TargetMode="External"/><Relationship Id="rId11" Type="http://schemas.openxmlformats.org/officeDocument/2006/relationships/hyperlink" Target="https://www.peacecorps.gov/what-we-do/our-mission/" TargetMode="External"/><Relationship Id="rId24" Type="http://schemas.openxmlformats.org/officeDocument/2006/relationships/hyperlink" Target="https://web.archive.org/web/20020627011656/https://www.rpcv.org/pages/sitepage.cfm?id=503" TargetMode="External"/><Relationship Id="rId5" Type="http://schemas.openxmlformats.org/officeDocument/2006/relationships/hyperlink" Target="https://www.presidency.ucsb.edu/documents/executive-order-10924-establishment-and-administration-the-peace-corps-the-department" TargetMode="External"/><Relationship Id="rId15" Type="http://schemas.openxmlformats.org/officeDocument/2006/relationships/hyperlink" Target="https://www.jfklibrary.org/archives/other-resources/john-f-kennedy-speeches/peace-corps-establishment-19610301" TargetMode="External"/><Relationship Id="rId23" Type="http://schemas.openxmlformats.org/officeDocument/2006/relationships/hyperlink" Target="http://collections.museumca.org/?q=collection-item/20105418841" TargetMode="External"/><Relationship Id="rId28" Type="http://schemas.openxmlformats.org/officeDocument/2006/relationships/hyperlink" Target="https://www.congress.gov/117/plaws/publ320/PLAW-117publ320.pdf" TargetMode="External"/><Relationship Id="rId10" Type="http://schemas.openxmlformats.org/officeDocument/2006/relationships/hyperlink" Target="https://en.wikipedia.org/wiki/Peace_Corps" TargetMode="External"/><Relationship Id="rId19" Type="http://schemas.openxmlformats.org/officeDocument/2006/relationships/hyperlink" Target="https://files.peacecorps.gov/documents/CBJ_FY2026_Final.pdf" TargetMode="External"/><Relationship Id="rId4" Type="http://schemas.openxmlformats.org/officeDocument/2006/relationships/hyperlink" Target="https://www.archives.gov/milestone-documents/executive-order-10924" TargetMode="External"/><Relationship Id="rId9" Type="http://schemas.openxmlformats.org/officeDocument/2006/relationships/hyperlink" Target="https://www.peacecorps.gov/what-we-do/our-mission/" TargetMode="External"/><Relationship Id="rId14" Type="http://schemas.openxmlformats.org/officeDocument/2006/relationships/hyperlink" Target="https://peacecorpsworldwide.org/colin-powell-we-cant-do-it-for-free/" TargetMode="External"/><Relationship Id="rId22" Type="http://schemas.openxmlformats.org/officeDocument/2006/relationships/hyperlink" Target="https://portal.museumca.org/catalog/03613ae8-6d1f-4925-b825-b3f1425451ef" TargetMode="External"/><Relationship Id="rId27" Type="http://schemas.openxmlformats.org/officeDocument/2006/relationships/hyperlink" Target="https://www.congress.gov/117/plaws/publ32/PLAW-117publ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5590-4F12-F247-A54B-4EBD95F9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 Gypsy</dc:creator>
  <cp:keywords/>
  <dc:description/>
  <cp:lastModifiedBy>Microsoft Office User</cp:lastModifiedBy>
  <cp:revision>2</cp:revision>
  <cp:lastPrinted>2025-04-30T21:48:00Z</cp:lastPrinted>
  <dcterms:created xsi:type="dcterms:W3CDTF">2025-08-05T22:24:00Z</dcterms:created>
  <dcterms:modified xsi:type="dcterms:W3CDTF">2025-08-05T22:24:00Z</dcterms:modified>
</cp:coreProperties>
</file>